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8D79" w14:textId="0CFFCE2C" w:rsidR="00F37772" w:rsidRPr="00042BC7" w:rsidRDefault="00042BC7" w:rsidP="004015F0">
      <w:pPr>
        <w:pStyle w:val="Documenttitle"/>
        <w:spacing w:before="360"/>
        <w:rPr>
          <w:sz w:val="64"/>
          <w:szCs w:val="64"/>
        </w:rPr>
      </w:pPr>
      <w:r w:rsidRPr="00042BC7">
        <w:rPr>
          <w:sz w:val="64"/>
          <w:szCs w:val="64"/>
        </w:rPr>
        <w:t>Impact Assessment Template</w:t>
      </w:r>
      <w:r w:rsidR="00DF78AE" w:rsidRPr="00042BC7">
        <w:rPr>
          <w:sz w:val="64"/>
          <w:szCs w:val="64"/>
        </w:rPr>
        <w:t xml:space="preserve"> Compliance Guidance</w:t>
      </w:r>
      <w:r w:rsidR="00F60189">
        <w:rPr>
          <w:sz w:val="64"/>
          <w:szCs w:val="64"/>
        </w:rPr>
        <w:t xml:space="preserve"> </w:t>
      </w:r>
      <w:r w:rsidR="004015F0">
        <w:rPr>
          <w:sz w:val="64"/>
          <w:szCs w:val="64"/>
        </w:rPr>
        <w:br/>
      </w:r>
      <w:r w:rsidR="00F60189">
        <w:rPr>
          <w:sz w:val="64"/>
          <w:szCs w:val="64"/>
        </w:rPr>
        <w:t>(APS</w:t>
      </w:r>
      <w:r w:rsidR="00CB0FCB">
        <w:rPr>
          <w:sz w:val="64"/>
          <w:szCs w:val="64"/>
        </w:rPr>
        <w:t xml:space="preserve"> Group</w:t>
      </w:r>
      <w:r w:rsidR="00F60189">
        <w:rPr>
          <w:sz w:val="64"/>
          <w:szCs w:val="64"/>
        </w:rPr>
        <w:t>)</w:t>
      </w:r>
    </w:p>
    <w:p w14:paraId="1A534116" w14:textId="2EBFFA0C" w:rsidR="00F37772" w:rsidRPr="00A479F3" w:rsidRDefault="00284BB1" w:rsidP="00F37772">
      <w:pPr>
        <w:pStyle w:val="Documentsubtitle"/>
        <w:rPr>
          <w:sz w:val="44"/>
          <w:szCs w:val="44"/>
        </w:rPr>
      </w:pPr>
      <w:r w:rsidRPr="00A479F3">
        <w:rPr>
          <w:sz w:val="44"/>
          <w:szCs w:val="44"/>
        </w:rPr>
        <w:t>Good accessible content begins with the creation of clean content. Please use all parts of the guidance and the template provided, as all three pieces are interdependent.</w:t>
      </w:r>
    </w:p>
    <w:p w14:paraId="7370771E" w14:textId="77777777" w:rsidR="00F37772" w:rsidRDefault="00F37772" w:rsidP="00F37772">
      <w:pPr>
        <w:pStyle w:val="Documentsubtitle"/>
      </w:pPr>
    </w:p>
    <w:p w14:paraId="7BE19B09" w14:textId="77777777" w:rsidR="00F37772" w:rsidRDefault="00F37772" w:rsidP="00F37772">
      <w:pPr>
        <w:pStyle w:val="Documentsubtitle"/>
      </w:pPr>
    </w:p>
    <w:p w14:paraId="3CBE1D5B" w14:textId="77777777" w:rsidR="00F37772" w:rsidRDefault="00F37772" w:rsidP="00F37772">
      <w:pPr>
        <w:pStyle w:val="Documentsubtitle"/>
      </w:pPr>
    </w:p>
    <w:p w14:paraId="621BA0AA" w14:textId="77777777" w:rsidR="00F755B0" w:rsidRDefault="00F755B0" w:rsidP="00F37772">
      <w:pPr>
        <w:pStyle w:val="Documentsubtitle"/>
      </w:pPr>
    </w:p>
    <w:p w14:paraId="39324EDA" w14:textId="695CD18B" w:rsidR="00F755B0" w:rsidRPr="004015F0" w:rsidRDefault="00F755B0" w:rsidP="00585D31">
      <w:r w:rsidRPr="00F37772">
        <w:t xml:space="preserve">In conjunction with the </w:t>
      </w:r>
      <w:r w:rsidR="00A479F3">
        <w:t>Impact Assessment</w:t>
      </w:r>
      <w:r w:rsidR="003E5CDF" w:rsidRPr="003E5CDF">
        <w:t xml:space="preserve"> </w:t>
      </w:r>
      <w:r w:rsidRPr="00F37772">
        <w:t xml:space="preserve">Word template please refer to the </w:t>
      </w:r>
      <w:hyperlink r:id="rId8" w:history="1">
        <w:r w:rsidRPr="00F37772">
          <w:rPr>
            <w:rStyle w:val="Hyperlink"/>
          </w:rPr>
          <w:t>APS Publishing Compliance Guidance</w:t>
        </w:r>
      </w:hyperlink>
      <w:r>
        <w:t xml:space="preserve"> which gives advice on accessibility compliance when </w:t>
      </w:r>
      <w:r w:rsidRPr="004015F0">
        <w:t xml:space="preserve">preparing your document. </w:t>
      </w:r>
    </w:p>
    <w:p w14:paraId="5A07C1C8" w14:textId="77777777" w:rsidR="00F755B0" w:rsidRPr="004015F0" w:rsidRDefault="00F755B0" w:rsidP="00585D31">
      <w:r w:rsidRPr="004015F0">
        <w:t xml:space="preserve">In addition to that guidance, this document highlights some of the key requirements, along with visual examples.  </w:t>
      </w:r>
    </w:p>
    <w:p w14:paraId="76A20585" w14:textId="6BF058F0" w:rsidR="00F755B0" w:rsidRPr="004015F0" w:rsidRDefault="00F755B0" w:rsidP="00585D31">
      <w:r w:rsidRPr="004015F0">
        <w:t xml:space="preserve">Please contact APS when you have </w:t>
      </w:r>
      <w:r w:rsidR="00284BB1" w:rsidRPr="004015F0">
        <w:t xml:space="preserve">a draft version completed </w:t>
      </w:r>
      <w:r w:rsidRPr="004015F0">
        <w:t>to request a quote and initial accessibility compliance check of your draft file. This will allow any issues to be addressed in advance of providing the final version for publication.</w:t>
      </w:r>
    </w:p>
    <w:p w14:paraId="40BAC6C9" w14:textId="77777777" w:rsidR="00F755B0" w:rsidRDefault="00F755B0" w:rsidP="00585D31">
      <w:r>
        <w:t>Contact:</w:t>
      </w:r>
      <w:r w:rsidRPr="00F37772">
        <w:t xml:space="preserve"> </w:t>
      </w:r>
      <w:hyperlink r:id="rId9" w:history="1">
        <w:r w:rsidRPr="00F72566">
          <w:rPr>
            <w:rStyle w:val="Hyperlink"/>
          </w:rPr>
          <w:t>scotgovenquiries@theapsgroup.com</w:t>
        </w:r>
      </w:hyperlink>
      <w:r>
        <w:t xml:space="preserve"> </w:t>
      </w:r>
    </w:p>
    <w:p w14:paraId="16B62597" w14:textId="77777777" w:rsidR="004015F0" w:rsidRDefault="004015F0" w:rsidP="00585D31">
      <w:pPr>
        <w:rPr>
          <w:color w:val="C00000"/>
        </w:rPr>
      </w:pPr>
    </w:p>
    <w:sdt>
      <w:sdtPr>
        <w:rPr>
          <w:rFonts w:eastAsia="Cambria" w:cs="Times New Roman"/>
          <w:b w:val="0"/>
          <w:bCs w:val="0"/>
          <w:sz w:val="26"/>
          <w:szCs w:val="20"/>
          <w:lang w:val="en-US" w:eastAsia="en-US"/>
        </w:rPr>
        <w:id w:val="854468553"/>
        <w:docPartObj>
          <w:docPartGallery w:val="Table of Contents"/>
          <w:docPartUnique/>
        </w:docPartObj>
      </w:sdtPr>
      <w:sdtEndPr>
        <w:rPr>
          <w:noProof/>
          <w:sz w:val="24"/>
        </w:rPr>
      </w:sdtEndPr>
      <w:sdtContent>
        <w:p w14:paraId="562C7502" w14:textId="77777777" w:rsidR="003E5CDF" w:rsidRDefault="003E5CDF" w:rsidP="003E5CDF">
          <w:pPr>
            <w:pStyle w:val="TOCHeading"/>
          </w:pPr>
          <w:r>
            <w:t>Contents</w:t>
          </w:r>
        </w:p>
        <w:p w14:paraId="17D18A38" w14:textId="6EE72176" w:rsidR="006C7E84" w:rsidRDefault="003E5CD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262467" w:history="1">
            <w:r w:rsidR="006C7E84" w:rsidRPr="00216287">
              <w:rPr>
                <w:rStyle w:val="Hyperlink"/>
              </w:rPr>
              <w:t>Introduction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_Toc150262467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3</w:t>
            </w:r>
            <w:r w:rsidR="006C7E84">
              <w:rPr>
                <w:webHidden/>
              </w:rPr>
              <w:fldChar w:fldCharType="end"/>
            </w:r>
          </w:hyperlink>
        </w:p>
        <w:p w14:paraId="5CB039F8" w14:textId="67880E0F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68" w:history="1">
            <w:r w:rsidR="006C7E84" w:rsidRPr="00216287">
              <w:rPr>
                <w:rStyle w:val="Hyperlink"/>
              </w:rPr>
              <w:t>Front Cover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_Toc150262468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3</w:t>
            </w:r>
            <w:r w:rsidR="006C7E84">
              <w:rPr>
                <w:webHidden/>
              </w:rPr>
              <w:fldChar w:fldCharType="end"/>
            </w:r>
          </w:hyperlink>
        </w:p>
        <w:p w14:paraId="6FACBEB3" w14:textId="2DB85244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69" w:history="1">
            <w:r w:rsidR="006C7E84" w:rsidRPr="00216287">
              <w:rPr>
                <w:rStyle w:val="Hyperlink"/>
              </w:rPr>
              <w:t>Table of contents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_Toc150262469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3</w:t>
            </w:r>
            <w:r w:rsidR="006C7E84">
              <w:rPr>
                <w:webHidden/>
              </w:rPr>
              <w:fldChar w:fldCharType="end"/>
            </w:r>
          </w:hyperlink>
        </w:p>
        <w:p w14:paraId="511CD08A" w14:textId="39946B5B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0" w:history="1">
            <w:r w:rsidR="006C7E84" w:rsidRPr="00216287">
              <w:rPr>
                <w:rStyle w:val="Hyperlink"/>
              </w:rPr>
              <w:t>Headings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_Toc150262470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3</w:t>
            </w:r>
            <w:r w:rsidR="006C7E84">
              <w:rPr>
                <w:webHidden/>
              </w:rPr>
              <w:fldChar w:fldCharType="end"/>
            </w:r>
          </w:hyperlink>
        </w:p>
        <w:p w14:paraId="59790D2E" w14:textId="4E94D582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1" w:history="1">
            <w:r w:rsidR="006C7E84" w:rsidRPr="00216287">
              <w:rPr>
                <w:rStyle w:val="Hyperlink"/>
              </w:rPr>
              <w:t>Heading 1 (Arial 20pt bold)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_Toc150262471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4</w:t>
            </w:r>
            <w:r w:rsidR="006C7E84">
              <w:rPr>
                <w:webHidden/>
              </w:rPr>
              <w:fldChar w:fldCharType="end"/>
            </w:r>
          </w:hyperlink>
        </w:p>
        <w:p w14:paraId="13FB8FC1" w14:textId="0893A9E6" w:rsidR="006C7E84" w:rsidRDefault="00063928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2" w:history="1">
            <w:r w:rsidR="006C7E84" w:rsidRPr="00216287">
              <w:rPr>
                <w:rStyle w:val="Hyperlink"/>
                <w:noProof/>
              </w:rPr>
              <w:t>Heading 2 (Arial 16pt body)</w:t>
            </w:r>
            <w:r w:rsidR="006C7E84">
              <w:rPr>
                <w:noProof/>
                <w:webHidden/>
              </w:rPr>
              <w:tab/>
            </w:r>
            <w:r w:rsidR="006C7E84">
              <w:rPr>
                <w:noProof/>
                <w:webHidden/>
              </w:rPr>
              <w:fldChar w:fldCharType="begin"/>
            </w:r>
            <w:r w:rsidR="006C7E84">
              <w:rPr>
                <w:noProof/>
                <w:webHidden/>
              </w:rPr>
              <w:instrText xml:space="preserve"> PAGEREF _Toc150262472 \h </w:instrText>
            </w:r>
            <w:r w:rsidR="006C7E84">
              <w:rPr>
                <w:noProof/>
                <w:webHidden/>
              </w:rPr>
            </w:r>
            <w:r w:rsidR="006C7E84">
              <w:rPr>
                <w:noProof/>
                <w:webHidden/>
              </w:rPr>
              <w:fldChar w:fldCharType="separate"/>
            </w:r>
            <w:r w:rsidR="006C7E84">
              <w:rPr>
                <w:noProof/>
                <w:webHidden/>
              </w:rPr>
              <w:t>4</w:t>
            </w:r>
            <w:r w:rsidR="006C7E84">
              <w:rPr>
                <w:noProof/>
                <w:webHidden/>
              </w:rPr>
              <w:fldChar w:fldCharType="end"/>
            </w:r>
          </w:hyperlink>
        </w:p>
        <w:p w14:paraId="34C6A420" w14:textId="3CE49C9C" w:rsidR="006C7E84" w:rsidRDefault="00063928">
          <w:pPr>
            <w:pStyle w:val="TOC3"/>
            <w:rPr>
              <w:rFonts w:asciiTheme="minorHAnsi" w:eastAsiaTheme="minorEastAsia" w:hAnsiTheme="minorHAnsi" w:cstheme="minorBidi"/>
              <w:b w:val="0"/>
              <w:color w:val="auto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3" w:history="1">
            <w:r w:rsidR="006C7E84" w:rsidRPr="00216287">
              <w:rPr>
                <w:rStyle w:val="Hyperlink"/>
              </w:rPr>
              <w:t>Heading 3 (Arial 12pt bold)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_Toc150262473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4</w:t>
            </w:r>
            <w:r w:rsidR="006C7E84">
              <w:rPr>
                <w:webHidden/>
              </w:rPr>
              <w:fldChar w:fldCharType="end"/>
            </w:r>
          </w:hyperlink>
        </w:p>
        <w:p w14:paraId="43931E44" w14:textId="79CB7AF1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4" w:history="1">
            <w:r w:rsidR="006C7E84" w:rsidRPr="00216287">
              <w:rPr>
                <w:rStyle w:val="Hyperlink"/>
              </w:rPr>
              <w:t>Bordered text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_Toc150262474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4</w:t>
            </w:r>
            <w:r w:rsidR="006C7E84">
              <w:rPr>
                <w:webHidden/>
              </w:rPr>
              <w:fldChar w:fldCharType="end"/>
            </w:r>
          </w:hyperlink>
        </w:p>
        <w:p w14:paraId="7DFCEAD8" w14:textId="1A135630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5" w:history="1">
            <w:r w:rsidR="006C7E84" w:rsidRPr="00216287">
              <w:rPr>
                <w:rStyle w:val="Hyperlink"/>
              </w:rPr>
              <w:t>Tables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_Toc150262475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5</w:t>
            </w:r>
            <w:r w:rsidR="006C7E84">
              <w:rPr>
                <w:webHidden/>
              </w:rPr>
              <w:fldChar w:fldCharType="end"/>
            </w:r>
          </w:hyperlink>
        </w:p>
        <w:p w14:paraId="6ACA5FFF" w14:textId="201241D5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6" w:history="1">
            <w:r w:rsidR="006C7E84" w:rsidRPr="00216287">
              <w:rPr>
                <w:rStyle w:val="Hyperlink"/>
              </w:rPr>
              <w:t>Charts and Images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_Toc150262476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6</w:t>
            </w:r>
            <w:r w:rsidR="006C7E84">
              <w:rPr>
                <w:webHidden/>
              </w:rPr>
              <w:fldChar w:fldCharType="end"/>
            </w:r>
          </w:hyperlink>
        </w:p>
        <w:p w14:paraId="70D19978" w14:textId="6AB93BF5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7" w:history="1">
            <w:r w:rsidR="006C7E84" w:rsidRPr="00216287">
              <w:rPr>
                <w:rStyle w:val="Hyperlink"/>
              </w:rPr>
              <w:t>Accessibility compliance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_Toc150262477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6</w:t>
            </w:r>
            <w:r w:rsidR="006C7E84">
              <w:rPr>
                <w:webHidden/>
              </w:rPr>
              <w:fldChar w:fldCharType="end"/>
            </w:r>
          </w:hyperlink>
        </w:p>
        <w:p w14:paraId="33F976B9" w14:textId="593FED80" w:rsidR="006C7E84" w:rsidRDefault="0006392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50262478" w:history="1">
            <w:r w:rsidR="006C7E84" w:rsidRPr="00216287">
              <w:rPr>
                <w:rStyle w:val="Hyperlink"/>
              </w:rPr>
              <w:t>Back cover</w:t>
            </w:r>
            <w:r w:rsidR="006C7E84">
              <w:rPr>
                <w:webHidden/>
              </w:rPr>
              <w:tab/>
            </w:r>
            <w:r w:rsidR="006C7E84">
              <w:rPr>
                <w:webHidden/>
              </w:rPr>
              <w:fldChar w:fldCharType="begin"/>
            </w:r>
            <w:r w:rsidR="006C7E84">
              <w:rPr>
                <w:webHidden/>
              </w:rPr>
              <w:instrText xml:space="preserve"> PAGEREF _Toc150262478 \h </w:instrText>
            </w:r>
            <w:r w:rsidR="006C7E84">
              <w:rPr>
                <w:webHidden/>
              </w:rPr>
            </w:r>
            <w:r w:rsidR="006C7E84">
              <w:rPr>
                <w:webHidden/>
              </w:rPr>
              <w:fldChar w:fldCharType="separate"/>
            </w:r>
            <w:r w:rsidR="006C7E84">
              <w:rPr>
                <w:webHidden/>
              </w:rPr>
              <w:t>7</w:t>
            </w:r>
            <w:r w:rsidR="006C7E84">
              <w:rPr>
                <w:webHidden/>
              </w:rPr>
              <w:fldChar w:fldCharType="end"/>
            </w:r>
          </w:hyperlink>
        </w:p>
        <w:p w14:paraId="34C79DE2" w14:textId="044C60DE" w:rsidR="003E5CDF" w:rsidRDefault="003E5CDF" w:rsidP="003E5CDF">
          <w:r>
            <w:rPr>
              <w:b/>
              <w:bCs/>
              <w:noProof/>
            </w:rPr>
            <w:fldChar w:fldCharType="end"/>
          </w:r>
        </w:p>
      </w:sdtContent>
    </w:sdt>
    <w:p w14:paraId="6900C895" w14:textId="77777777" w:rsidR="003E5CDF" w:rsidRDefault="003E5CDF" w:rsidP="003E5CD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</w:pPr>
      <w:r>
        <w:br w:type="page"/>
      </w:r>
    </w:p>
    <w:p w14:paraId="2198F633" w14:textId="2A6A3508" w:rsidR="003E5CDF" w:rsidRDefault="003E5CDF" w:rsidP="005B1E4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eastAsia="Times New Roman"/>
          <w:lang w:val="en-GB"/>
        </w:rPr>
        <w:sectPr w:rsidR="003E5CDF" w:rsidSect="006C7E84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702" w:right="1134" w:bottom="1418" w:left="1134" w:header="851" w:footer="68" w:gutter="0"/>
          <w:cols w:space="708"/>
          <w:titlePg/>
          <w:docGrid w:linePitch="360"/>
        </w:sectPr>
      </w:pPr>
    </w:p>
    <w:p w14:paraId="60B6ABFE" w14:textId="4ACE5143" w:rsidR="005B1E40" w:rsidRDefault="005B1E40" w:rsidP="00DE293D">
      <w:pPr>
        <w:pStyle w:val="Heading1"/>
      </w:pPr>
      <w:bookmarkStart w:id="0" w:name="_Toc150262467"/>
      <w:r w:rsidRPr="00A06D2D">
        <w:lastRenderedPageBreak/>
        <w:t>Introduction</w:t>
      </w:r>
      <w:bookmarkEnd w:id="0"/>
      <w:r w:rsidR="00845734">
        <w:t xml:space="preserve"> </w:t>
      </w:r>
    </w:p>
    <w:p w14:paraId="5AF10D3B" w14:textId="4AB939B4" w:rsidR="005B1E40" w:rsidRPr="00B9195B" w:rsidRDefault="005B1E40" w:rsidP="006D7EA1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</w:pPr>
      <w:r w:rsidRPr="00B9195B">
        <w:t>Applying the supplied styles outlined in this document</w:t>
      </w:r>
      <w:r w:rsidR="00284BB1">
        <w:t xml:space="preserve"> in conjunction with the </w:t>
      </w:r>
      <w:r w:rsidR="00A479F3">
        <w:t>Impact Assessment</w:t>
      </w:r>
      <w:r w:rsidR="00284BB1" w:rsidRPr="00585D31">
        <w:t xml:space="preserve"> template</w:t>
      </w:r>
      <w:r w:rsidR="00284BB1">
        <w:t xml:space="preserve"> and </w:t>
      </w:r>
      <w:r w:rsidR="00585D31">
        <w:t xml:space="preserve">the </w:t>
      </w:r>
      <w:hyperlink r:id="rId14" w:history="1">
        <w:r w:rsidR="00284BB1" w:rsidRPr="00585D31">
          <w:rPr>
            <w:rStyle w:val="Hyperlink"/>
          </w:rPr>
          <w:t>APS Publishing Compliance Guid</w:t>
        </w:r>
        <w:r w:rsidR="00585D31" w:rsidRPr="00585D31">
          <w:rPr>
            <w:rStyle w:val="Hyperlink"/>
          </w:rPr>
          <w:t>ance</w:t>
        </w:r>
      </w:hyperlink>
      <w:r w:rsidRPr="00B9195B">
        <w:t xml:space="preserve"> will help to ensure your publication content is accessible and can easily be converted to HTML content for publishing on </w:t>
      </w:r>
      <w:proofErr w:type="spellStart"/>
      <w:r w:rsidRPr="00B9195B">
        <w:t>gov.scot</w:t>
      </w:r>
      <w:proofErr w:type="spellEnd"/>
      <w:r w:rsidRPr="00B9195B">
        <w:t>.</w:t>
      </w:r>
    </w:p>
    <w:p w14:paraId="6C958817" w14:textId="2445DB93" w:rsidR="005B1E40" w:rsidRDefault="005B1E40" w:rsidP="00E30424">
      <w:r w:rsidRPr="00B9195B">
        <w:t xml:space="preserve">Users are encouraged to complete a new version of </w:t>
      </w:r>
      <w:r w:rsidR="00284BB1">
        <w:t xml:space="preserve">the </w:t>
      </w:r>
      <w:r w:rsidR="00A479F3">
        <w:t>Impact Assessment</w:t>
      </w:r>
      <w:r w:rsidRPr="00585D31">
        <w:t xml:space="preserve"> template</w:t>
      </w:r>
      <w:r w:rsidRPr="00B9195B">
        <w:t xml:space="preserve"> when beginning a new publication, rather than updating previous publications. This will help prevent potential formatting issues being introduced and carried forward from one publication</w:t>
      </w:r>
      <w:r>
        <w:t xml:space="preserve"> to the next which may result in inaccessible content.</w:t>
      </w:r>
    </w:p>
    <w:p w14:paraId="1AF73767" w14:textId="07E7A9FC" w:rsidR="00575037" w:rsidRDefault="00575037" w:rsidP="00E30424">
      <w:r>
        <w:t xml:space="preserve">Content authors should </w:t>
      </w:r>
      <w:proofErr w:type="spellStart"/>
      <w:r>
        <w:t>endeavour</w:t>
      </w:r>
      <w:proofErr w:type="spellEnd"/>
      <w:r>
        <w:t xml:space="preserve"> as far as possible to follow the</w:t>
      </w:r>
      <w:r w:rsidR="00284BB1">
        <w:t xml:space="preserve"> </w:t>
      </w:r>
      <w:r w:rsidR="00A479F3">
        <w:t>Impact Assessment</w:t>
      </w:r>
      <w:r>
        <w:t xml:space="preserve"> template </w:t>
      </w:r>
      <w:proofErr w:type="gramStart"/>
      <w:r>
        <w:t>in</w:t>
      </w:r>
      <w:r w:rsidR="00132107">
        <w:t xml:space="preserve"> </w:t>
      </w:r>
      <w:r>
        <w:t>order to</w:t>
      </w:r>
      <w:proofErr w:type="gramEnd"/>
      <w:r>
        <w:t xml:space="preserve"> comply with SG accessibility guidelines</w:t>
      </w:r>
      <w:r w:rsidR="00132107">
        <w:t xml:space="preserve">, reducing the need for </w:t>
      </w:r>
      <w:r>
        <w:t>multiple accessibility checks.</w:t>
      </w:r>
    </w:p>
    <w:p w14:paraId="3F92DDA1" w14:textId="77777777" w:rsidR="005B1E40" w:rsidRPr="00B9195B" w:rsidRDefault="005B1E40" w:rsidP="00DE293D">
      <w:pPr>
        <w:pStyle w:val="Heading1"/>
      </w:pPr>
      <w:bookmarkStart w:id="1" w:name="_Toc150262468"/>
      <w:r w:rsidRPr="00D81C78">
        <w:t>Front</w:t>
      </w:r>
      <w:r w:rsidRPr="00B9195B">
        <w:t xml:space="preserve"> Cover</w:t>
      </w:r>
      <w:bookmarkEnd w:id="1"/>
    </w:p>
    <w:p w14:paraId="214DF74F" w14:textId="39D5A8FF" w:rsidR="00C914B3" w:rsidRPr="00C914B3" w:rsidRDefault="002C7283" w:rsidP="00E30424">
      <w:r w:rsidRPr="007B3AD6">
        <w:t xml:space="preserve">All </w:t>
      </w:r>
      <w:r w:rsidR="007B3AD6" w:rsidRPr="007B3AD6">
        <w:t>documents</w:t>
      </w:r>
      <w:r w:rsidRPr="007B3AD6">
        <w:t xml:space="preserve"> require a standard cover to be applied</w:t>
      </w:r>
      <w:r w:rsidR="00284BB1">
        <w:t xml:space="preserve"> with the correct Scottish Government branding.</w:t>
      </w:r>
    </w:p>
    <w:p w14:paraId="3399E112" w14:textId="68AEC788" w:rsidR="005B1E40" w:rsidRDefault="005B1E40" w:rsidP="00DE293D">
      <w:pPr>
        <w:pStyle w:val="Heading1"/>
      </w:pPr>
      <w:bookmarkStart w:id="2" w:name="_Toc150262469"/>
      <w:r w:rsidRPr="005B1E40">
        <w:t>Table of contents</w:t>
      </w:r>
      <w:bookmarkEnd w:id="2"/>
    </w:p>
    <w:p w14:paraId="4EE8CC9B" w14:textId="0B680596" w:rsidR="005B1E40" w:rsidRPr="005B1E40" w:rsidRDefault="00284BB1" w:rsidP="00E30424">
      <w:r>
        <w:t>When including a table of contents please</w:t>
      </w:r>
      <w:r w:rsidR="005B1E40">
        <w:t xml:space="preserve"> apply the correct heading styles</w:t>
      </w:r>
      <w:r w:rsidR="00296806">
        <w:t>.</w:t>
      </w:r>
      <w:r w:rsidR="005B1E40">
        <w:t xml:space="preserve"> </w:t>
      </w:r>
      <w:r w:rsidR="00296806">
        <w:t>T</w:t>
      </w:r>
      <w:r w:rsidR="005B1E40">
        <w:t>he Table of Contents (TOC) can be updated automatically to include the correct page numbers in the document.</w:t>
      </w:r>
    </w:p>
    <w:p w14:paraId="3075AFAB" w14:textId="77777777" w:rsidR="005B1E40" w:rsidRPr="005B1E40" w:rsidRDefault="005B1E40" w:rsidP="00DE293D">
      <w:pPr>
        <w:pStyle w:val="Heading1"/>
      </w:pPr>
      <w:bookmarkStart w:id="3" w:name="_Toc150262470"/>
      <w:r w:rsidRPr="005B1E40">
        <w:t>Headings</w:t>
      </w:r>
      <w:bookmarkEnd w:id="3"/>
    </w:p>
    <w:p w14:paraId="05F79BC2" w14:textId="071F0B11" w:rsidR="00296806" w:rsidRPr="00B9195B" w:rsidRDefault="005B1E40" w:rsidP="00E30424">
      <w:r w:rsidRPr="00B9195B">
        <w:t>This section illustrates the formatting styles that should be used when developing a publication. It is important that text is properly formatted using these styles to ensure that the document structure can be understood by readers using assistive screen reading technology.</w:t>
      </w:r>
    </w:p>
    <w:p w14:paraId="2E4AD2F6" w14:textId="77777777" w:rsidR="005B1E40" w:rsidRDefault="005B1E40" w:rsidP="00E30424">
      <w:r w:rsidRPr="00B9195B">
        <w:t>Users should avoid introducing additional styles, such as bold or italicized text. Publications should use a maximum of three levels of headings.</w:t>
      </w:r>
    </w:p>
    <w:p w14:paraId="285A906D" w14:textId="1E27EE30" w:rsidR="00C26B1D" w:rsidRPr="00A479F3" w:rsidRDefault="00DE293D" w:rsidP="00A479F3">
      <w:pPr>
        <w:rPr>
          <w:bCs/>
        </w:rPr>
      </w:pPr>
      <w:r w:rsidRPr="001B57F4">
        <w:rPr>
          <w:bCs/>
        </w:rPr>
        <w:t xml:space="preserve">Please </w:t>
      </w:r>
      <w:proofErr w:type="gramStart"/>
      <w:r w:rsidRPr="001B57F4">
        <w:rPr>
          <w:bCs/>
        </w:rPr>
        <w:t>note:</w:t>
      </w:r>
      <w:proofErr w:type="gramEnd"/>
      <w:r w:rsidRPr="001B57F4">
        <w:rPr>
          <w:bCs/>
        </w:rPr>
        <w:t xml:space="preserve"> you can adjust the sizes of the headings by modifying both the font and font size settings in the style options to your preference particularly where you may only require 1 or 2 heading levels in your document</w:t>
      </w:r>
      <w:r>
        <w:rPr>
          <w:bCs/>
        </w:rPr>
        <w:t xml:space="preserve">. The point size may vary according to how many heading levels you are using in your document. In this example we are using 3 heading levels of </w:t>
      </w:r>
      <w:r w:rsidR="00D81C78">
        <w:rPr>
          <w:bCs/>
        </w:rPr>
        <w:t>20pt</w:t>
      </w:r>
      <w:r>
        <w:rPr>
          <w:bCs/>
        </w:rPr>
        <w:t>, 1</w:t>
      </w:r>
      <w:r w:rsidR="00D81C78">
        <w:rPr>
          <w:bCs/>
        </w:rPr>
        <w:t>6</w:t>
      </w:r>
      <w:r>
        <w:rPr>
          <w:bCs/>
        </w:rPr>
        <w:t>pt and 12pt</w:t>
      </w:r>
      <w:r w:rsidR="00CD085F">
        <w:rPr>
          <w:bCs/>
        </w:rPr>
        <w:t>.</w:t>
      </w:r>
      <w:r w:rsidR="00C26B1D">
        <w:br w:type="page"/>
      </w:r>
    </w:p>
    <w:p w14:paraId="5CDC9EA1" w14:textId="3000C38C" w:rsidR="00D81C78" w:rsidRPr="00B9195B" w:rsidRDefault="00D81C78" w:rsidP="00E30424">
      <w:r w:rsidRPr="00B9195B">
        <w:lastRenderedPageBreak/>
        <w:t>The headings and styles to be used in publications are</w:t>
      </w:r>
      <w:r>
        <w:t xml:space="preserve"> as follows</w:t>
      </w:r>
      <w:r w:rsidR="00C26B1D">
        <w:t>:</w:t>
      </w:r>
    </w:p>
    <w:p w14:paraId="1E2BC18E" w14:textId="1719C022" w:rsidR="005B1E40" w:rsidRPr="001B57F4" w:rsidRDefault="005B1E40" w:rsidP="003819DA">
      <w:pPr>
        <w:pStyle w:val="Heading1"/>
        <w:rPr>
          <w:bCs w:val="0"/>
        </w:rPr>
      </w:pPr>
      <w:bookmarkStart w:id="4" w:name="_Toc150262471"/>
      <w:r w:rsidRPr="001B57F4">
        <w:t>Heading 1</w:t>
      </w:r>
      <w:r w:rsidR="00D81C78">
        <w:t xml:space="preserve"> (Arial 20pt bold)</w:t>
      </w:r>
      <w:bookmarkEnd w:id="4"/>
    </w:p>
    <w:p w14:paraId="0FAD14EB" w14:textId="14C6EF6B" w:rsidR="005B1E40" w:rsidRPr="001B57F4" w:rsidRDefault="005B1E40" w:rsidP="005B1E40">
      <w:pPr>
        <w:pStyle w:val="Heading2"/>
      </w:pPr>
      <w:bookmarkStart w:id="5" w:name="_Toc150262472"/>
      <w:r w:rsidRPr="001B57F4">
        <w:t>Heading 2</w:t>
      </w:r>
      <w:r w:rsidR="00D81C78">
        <w:t xml:space="preserve"> (Arial 16pt body)</w:t>
      </w:r>
      <w:bookmarkEnd w:id="5"/>
    </w:p>
    <w:p w14:paraId="628F3FC0" w14:textId="56827638" w:rsidR="001661F1" w:rsidRPr="001B57F4" w:rsidRDefault="001661F1" w:rsidP="001661F1">
      <w:pPr>
        <w:pStyle w:val="Heading3"/>
      </w:pPr>
      <w:bookmarkStart w:id="6" w:name="_Toc150262473"/>
      <w:r w:rsidRPr="001B57F4">
        <w:t>Heading 3</w:t>
      </w:r>
      <w:r w:rsidR="00D81C78">
        <w:t xml:space="preserve"> (Arial 12pt bold)</w:t>
      </w:r>
      <w:bookmarkEnd w:id="6"/>
    </w:p>
    <w:p w14:paraId="7E0834EA" w14:textId="3A94707F" w:rsidR="005B1E40" w:rsidRDefault="00D81C78" w:rsidP="00657FF5">
      <w:bookmarkStart w:id="7" w:name="_Toc380064505"/>
      <w:r w:rsidRPr="00657FF5">
        <w:rPr>
          <w:bCs/>
          <w:szCs w:val="24"/>
        </w:rPr>
        <w:t>Normal</w:t>
      </w:r>
      <w:r w:rsidR="005B1E40" w:rsidRPr="00D81C78">
        <w:t xml:space="preserve"> text</w:t>
      </w:r>
      <w:r>
        <w:t xml:space="preserve"> (Arial 12pt) </w:t>
      </w:r>
    </w:p>
    <w:p w14:paraId="40E8F5DC" w14:textId="4BB0E225" w:rsidR="00E92094" w:rsidRDefault="001B57F4" w:rsidP="00DE293D">
      <w:pPr>
        <w:pStyle w:val="Heading1"/>
      </w:pPr>
      <w:bookmarkStart w:id="8" w:name="_Toc150262474"/>
      <w:bookmarkEnd w:id="7"/>
      <w:r>
        <w:t>Bordered</w:t>
      </w:r>
      <w:r w:rsidR="00E92094" w:rsidRPr="00E92094">
        <w:t xml:space="preserve"> text</w:t>
      </w:r>
      <w:bookmarkEnd w:id="8"/>
    </w:p>
    <w:p w14:paraId="2956521A" w14:textId="261201CD" w:rsidR="003F74F2" w:rsidRDefault="003F74F2" w:rsidP="003F74F2">
      <w:pPr>
        <w:rPr>
          <w:szCs w:val="24"/>
        </w:rPr>
      </w:pPr>
      <w:r w:rsidRPr="007B3AD6">
        <w:rPr>
          <w:szCs w:val="24"/>
        </w:rPr>
        <w:t>To emphasis text with a border please only use the Borders styling available</w:t>
      </w:r>
      <w:r w:rsidR="00771879" w:rsidRPr="007B3AD6">
        <w:rPr>
          <w:szCs w:val="24"/>
        </w:rPr>
        <w:t>, as follows:</w:t>
      </w:r>
    </w:p>
    <w:p w14:paraId="29670AE8" w14:textId="711A1DCD" w:rsidR="007B3AD6" w:rsidRDefault="003F74F2" w:rsidP="003F74F2">
      <w:r>
        <w:rPr>
          <w:noProof/>
          <w14:ligatures w14:val="standardContextual"/>
        </w:rPr>
        <w:drawing>
          <wp:inline distT="0" distB="0" distL="0" distR="0" wp14:anchorId="7A87713F" wp14:editId="5E88572E">
            <wp:extent cx="2353056" cy="2949851"/>
            <wp:effectExtent l="0" t="0" r="9525" b="3175"/>
            <wp:docPr id="2046345700" name="Picture 1" descr="This shows the options available for applying borders for the purpose of emphasising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345700" name="Picture 1" descr="This shows the options available for applying borders for the purpose of emphasising text."/>
                    <pic:cNvPicPr/>
                  </pic:nvPicPr>
                  <pic:blipFill rotWithShape="1">
                    <a:blip r:embed="rId15"/>
                    <a:srcRect l="33927" t="4797" r="56475" b="84508"/>
                    <a:stretch/>
                  </pic:blipFill>
                  <pic:spPr bwMode="auto">
                    <a:xfrm>
                      <a:off x="0" y="0"/>
                      <a:ext cx="2358546" cy="295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FAB6F" w14:textId="6F588666" w:rsidR="003F74F2" w:rsidRDefault="00E77595" w:rsidP="00E7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 w:right="85"/>
      </w:pPr>
      <w:r w:rsidRPr="006D7EA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D06ED5" wp14:editId="35CE1811">
                <wp:simplePos x="0" y="0"/>
                <wp:positionH relativeFrom="margin">
                  <wp:align>right</wp:align>
                </wp:positionH>
                <wp:positionV relativeFrom="paragraph">
                  <wp:posOffset>1637030</wp:posOffset>
                </wp:positionV>
                <wp:extent cx="6086475" cy="82423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1A88" w14:textId="0BCE1CD8" w:rsidR="00C914B3" w:rsidRPr="00C914B3" w:rsidRDefault="00C914B3">
                            <w:pPr>
                              <w:rPr>
                                <w:szCs w:val="24"/>
                              </w:rPr>
                            </w:pPr>
                            <w:r w:rsidRPr="007B3AD6">
                              <w:rPr>
                                <w:szCs w:val="24"/>
                              </w:rPr>
                              <w:t xml:space="preserve">This is text where a text box has been inserted to create the border. I look the same as the above bordered text but I can be problematic for screen readers and should </w:t>
                            </w:r>
                            <w:r w:rsidR="00D01105" w:rsidRPr="007B3AD6">
                              <w:rPr>
                                <w:szCs w:val="24"/>
                              </w:rPr>
                              <w:t>not be 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06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05pt;margin-top:128.9pt;width:479.25pt;height:64.9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CwEAIAAB8EAAAOAAAAZHJzL2Uyb0RvYy54bWysU9uO2yAQfa/Uf0C8N3bcJJu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">
                <v:textbox style="mso-fit-shape-to-text:t">
                  <w:txbxContent>
                    <w:p w14:paraId="3D4A1A88" w14:textId="0BCE1CD8" w:rsidR="00C914B3" w:rsidRPr="00C914B3" w:rsidRDefault="00C914B3">
                      <w:pPr>
                        <w:rPr>
                          <w:szCs w:val="24"/>
                        </w:rPr>
                      </w:pPr>
                      <w:r w:rsidRPr="007B3AD6">
                        <w:rPr>
                          <w:szCs w:val="24"/>
                        </w:rPr>
                        <w:t xml:space="preserve">This is text where a text box has been inserted to create the border. I look the same as the above bordered text but I can be problematic for screen readers and should </w:t>
                      </w:r>
                      <w:r w:rsidR="00D01105" w:rsidRPr="007B3AD6">
                        <w:rPr>
                          <w:szCs w:val="24"/>
                        </w:rPr>
                        <w:t>not be used.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4F2" w:rsidRPr="006D7EA1">
        <w:t xml:space="preserve">This </w:t>
      </w:r>
      <w:r w:rsidR="003E5CDF" w:rsidRPr="006D7EA1">
        <w:t>text is</w:t>
      </w:r>
      <w:r w:rsidR="003F74F2" w:rsidRPr="006D7EA1">
        <w:t xml:space="preserve"> </w:t>
      </w:r>
      <w:r w:rsidR="00771879" w:rsidRPr="006D7EA1">
        <w:t>highlighted</w:t>
      </w:r>
      <w:r w:rsidR="003F74F2" w:rsidRPr="006D7EA1">
        <w:t xml:space="preserve"> correctly</w:t>
      </w:r>
      <w:r w:rsidR="00771879" w:rsidRPr="006D7EA1">
        <w:t xml:space="preserve"> </w:t>
      </w:r>
      <w:proofErr w:type="gramStart"/>
      <w:r w:rsidR="00771879" w:rsidRPr="006D7EA1">
        <w:t>through the use of</w:t>
      </w:r>
      <w:proofErr w:type="gramEnd"/>
      <w:r w:rsidR="00771879" w:rsidRPr="006D7EA1">
        <w:t xml:space="preserve"> the above </w:t>
      </w:r>
      <w:r w:rsidR="003F74F2" w:rsidRPr="006D7EA1">
        <w:t>Border styling</w:t>
      </w:r>
      <w:r w:rsidR="00D01105" w:rsidRPr="006D7EA1">
        <w:t xml:space="preserve">. </w:t>
      </w:r>
      <w:r w:rsidR="00771879" w:rsidRPr="006D7EA1">
        <w:t xml:space="preserve">Whilst there are other ways to apply borders these should be avoided, as explained in the below examples. </w:t>
      </w:r>
    </w:p>
    <w:tbl>
      <w:tblPr>
        <w:tblStyle w:val="TableGrid"/>
        <w:tblpPr w:leftFromText="181" w:rightFromText="18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75037" w14:paraId="52F3FAD7" w14:textId="77777777" w:rsidTr="00E77595">
        <w:trPr>
          <w:trHeight w:val="848"/>
        </w:trPr>
        <w:tc>
          <w:tcPr>
            <w:tcW w:w="9639" w:type="dxa"/>
            <w:shd w:val="clear" w:color="auto" w:fill="auto"/>
          </w:tcPr>
          <w:p w14:paraId="7A7E1B8D" w14:textId="1F5D4020" w:rsidR="00771879" w:rsidRDefault="00771879" w:rsidP="00E77595">
            <w:r w:rsidRPr="007B3AD6">
              <w:t xml:space="preserve">This is text where a single cell table </w:t>
            </w:r>
            <w:r w:rsidR="00C914B3" w:rsidRPr="007B3AD6">
              <w:t xml:space="preserve">has been used to create the border. I look the same as the above bordered </w:t>
            </w:r>
            <w:proofErr w:type="gramStart"/>
            <w:r w:rsidR="00C914B3" w:rsidRPr="007B3AD6">
              <w:t>text</w:t>
            </w:r>
            <w:proofErr w:type="gramEnd"/>
            <w:r w:rsidR="00C914B3" w:rsidRPr="007B3AD6">
              <w:t xml:space="preserve"> but I can be problematic for screen readers and should </w:t>
            </w:r>
            <w:r w:rsidR="00D01105" w:rsidRPr="007B3AD6">
              <w:t>not be used</w:t>
            </w:r>
            <w:r w:rsidR="00C914B3" w:rsidRPr="007B3AD6">
              <w:t>.</w:t>
            </w:r>
          </w:p>
        </w:tc>
      </w:tr>
    </w:tbl>
    <w:p w14:paraId="685A2794" w14:textId="0039C499" w:rsidR="00575037" w:rsidRPr="00575037" w:rsidRDefault="00575037" w:rsidP="00575037"/>
    <w:p w14:paraId="032CFDB1" w14:textId="77777777" w:rsidR="00E77595" w:rsidRDefault="00E7759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0" w:line="240" w:lineRule="auto"/>
        <w:rPr>
          <w:rFonts w:eastAsia="Times New Roman"/>
          <w:b/>
          <w:bCs/>
          <w:sz w:val="40"/>
        </w:rPr>
      </w:pPr>
      <w:r>
        <w:br w:type="page"/>
      </w:r>
    </w:p>
    <w:p w14:paraId="4FD1ECBB" w14:textId="70E458BB" w:rsidR="00E94644" w:rsidRPr="001661F1" w:rsidRDefault="00E94644" w:rsidP="00DE293D">
      <w:pPr>
        <w:pStyle w:val="Heading1"/>
      </w:pPr>
      <w:bookmarkStart w:id="9" w:name="_Toc150262475"/>
      <w:r w:rsidRPr="001661F1">
        <w:lastRenderedPageBreak/>
        <w:t>Tables</w:t>
      </w:r>
      <w:bookmarkEnd w:id="9"/>
    </w:p>
    <w:p w14:paraId="3BB75DB9" w14:textId="60A16F22" w:rsidR="005B1E40" w:rsidRPr="00BD2266" w:rsidRDefault="005B1E40" w:rsidP="00E30424">
      <w:r>
        <w:t>Tables should be created using the ‘insert &gt; table’ tool. You should ensure that the table has a defined header row. Merged cells should be avoided.</w:t>
      </w:r>
    </w:p>
    <w:p w14:paraId="0493468C" w14:textId="7C98C71E" w:rsidR="005B1E40" w:rsidRDefault="005B1E40" w:rsidP="00E30424">
      <w:r>
        <w:t>Table Title</w:t>
      </w:r>
      <w:r w:rsidR="006230A8">
        <w:t xml:space="preserve"> (this goes here)</w:t>
      </w:r>
      <w:r w:rsidR="00B8477A">
        <w:t xml:space="preserve">  </w:t>
      </w:r>
    </w:p>
    <w:tbl>
      <w:tblPr>
        <w:tblStyle w:val="SGTable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418"/>
        <w:gridCol w:w="1405"/>
      </w:tblGrid>
      <w:tr w:rsidR="008E5757" w14:paraId="40B1254D" w14:textId="77777777" w:rsidTr="00E77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  <w:tcMar>
              <w:bottom w:w="0" w:type="dxa"/>
            </w:tcMar>
          </w:tcPr>
          <w:p w14:paraId="21060F26" w14:textId="6B489F2D" w:rsidR="005B1E40" w:rsidRPr="00AE0E88" w:rsidRDefault="00AE0E88" w:rsidP="00AE0E88">
            <w:pPr>
              <w:rPr>
                <w:color w:val="000000" w:themeColor="text1"/>
                <w:sz w:val="24"/>
                <w:szCs w:val="24"/>
              </w:rPr>
            </w:pPr>
            <w:r w:rsidRPr="00AE0E88">
              <w:rPr>
                <w:color w:val="000000" w:themeColor="text1"/>
                <w:sz w:val="24"/>
                <w:szCs w:val="24"/>
              </w:rPr>
              <w:t>Where possible w</w:t>
            </w:r>
            <w:r w:rsidR="00A70B65" w:rsidRPr="00AE0E88">
              <w:rPr>
                <w:color w:val="000000" w:themeColor="text1"/>
                <w:sz w:val="24"/>
                <w:szCs w:val="24"/>
              </w:rPr>
              <w:t xml:space="preserve">e recommend not leaving </w:t>
            </w:r>
            <w:r w:rsidR="00D23E39">
              <w:rPr>
                <w:color w:val="000000" w:themeColor="text1"/>
                <w:sz w:val="24"/>
                <w:szCs w:val="24"/>
              </w:rPr>
              <w:t>the first</w:t>
            </w:r>
            <w:r w:rsidR="00A70B65" w:rsidRPr="00AE0E88">
              <w:rPr>
                <w:color w:val="000000" w:themeColor="text1"/>
                <w:sz w:val="24"/>
                <w:szCs w:val="24"/>
              </w:rPr>
              <w:t xml:space="preserve"> cell in</w:t>
            </w:r>
            <w:r>
              <w:rPr>
                <w:color w:val="000000" w:themeColor="text1"/>
                <w:sz w:val="24"/>
                <w:szCs w:val="24"/>
              </w:rPr>
              <w:t xml:space="preserve"> the</w:t>
            </w:r>
            <w:r w:rsidR="00A70B65" w:rsidRPr="00AE0E88">
              <w:rPr>
                <w:color w:val="000000" w:themeColor="text1"/>
                <w:sz w:val="24"/>
                <w:szCs w:val="24"/>
              </w:rPr>
              <w:t xml:space="preserve"> header row</w:t>
            </w:r>
            <w:r w:rsidR="00D23E39">
              <w:rPr>
                <w:color w:val="000000" w:themeColor="text1"/>
                <w:sz w:val="24"/>
                <w:szCs w:val="24"/>
              </w:rPr>
              <w:t xml:space="preserve"> empty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14:paraId="007FF7AE" w14:textId="77777777" w:rsidR="005B1E40" w:rsidRPr="002E047D" w:rsidRDefault="005B1E40" w:rsidP="000B25B4">
            <w:pPr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Example 1</w:t>
            </w:r>
          </w:p>
        </w:tc>
        <w:tc>
          <w:tcPr>
            <w:tcW w:w="1417" w:type="dxa"/>
            <w:shd w:val="clear" w:color="auto" w:fill="auto"/>
            <w:tcMar>
              <w:bottom w:w="0" w:type="dxa"/>
            </w:tcMar>
          </w:tcPr>
          <w:p w14:paraId="484D7DA4" w14:textId="77777777" w:rsidR="005B1E40" w:rsidRPr="002E047D" w:rsidRDefault="005B1E40" w:rsidP="000B25B4">
            <w:pPr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Example 2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14:paraId="5FD9D598" w14:textId="77777777" w:rsidR="005B1E40" w:rsidRPr="002E047D" w:rsidRDefault="005B1E40" w:rsidP="000B25B4">
            <w:pPr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Example 3</w:t>
            </w:r>
          </w:p>
        </w:tc>
        <w:tc>
          <w:tcPr>
            <w:tcW w:w="1405" w:type="dxa"/>
            <w:shd w:val="clear" w:color="auto" w:fill="auto"/>
            <w:tcMar>
              <w:bottom w:w="0" w:type="dxa"/>
            </w:tcMar>
          </w:tcPr>
          <w:p w14:paraId="42E4056E" w14:textId="77777777" w:rsidR="005B1E40" w:rsidRPr="002E047D" w:rsidRDefault="005B1E40" w:rsidP="000B25B4">
            <w:pPr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Example 4</w:t>
            </w:r>
          </w:p>
        </w:tc>
      </w:tr>
      <w:tr w:rsidR="005B1E40" w14:paraId="53885F2D" w14:textId="77777777" w:rsidTr="00E77595">
        <w:tc>
          <w:tcPr>
            <w:tcW w:w="3964" w:type="dxa"/>
            <w:tcMar>
              <w:bottom w:w="0" w:type="dxa"/>
            </w:tcMar>
          </w:tcPr>
          <w:p w14:paraId="66F0DABB" w14:textId="77777777" w:rsidR="005B1E40" w:rsidRPr="002E047D" w:rsidRDefault="005B1E40" w:rsidP="000B25B4">
            <w:pPr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Company 1</w:t>
            </w:r>
          </w:p>
        </w:tc>
        <w:tc>
          <w:tcPr>
            <w:tcW w:w="1418" w:type="dxa"/>
            <w:tcMar>
              <w:bottom w:w="0" w:type="dxa"/>
            </w:tcMar>
          </w:tcPr>
          <w:p w14:paraId="41041705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1</w:t>
            </w:r>
          </w:p>
        </w:tc>
        <w:tc>
          <w:tcPr>
            <w:tcW w:w="1417" w:type="dxa"/>
            <w:tcMar>
              <w:bottom w:w="0" w:type="dxa"/>
            </w:tcMar>
          </w:tcPr>
          <w:p w14:paraId="54F3E18C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4</w:t>
            </w:r>
          </w:p>
        </w:tc>
        <w:tc>
          <w:tcPr>
            <w:tcW w:w="1418" w:type="dxa"/>
            <w:tcMar>
              <w:bottom w:w="0" w:type="dxa"/>
            </w:tcMar>
          </w:tcPr>
          <w:p w14:paraId="2B20A3AF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7</w:t>
            </w:r>
          </w:p>
        </w:tc>
        <w:tc>
          <w:tcPr>
            <w:tcW w:w="1405" w:type="dxa"/>
            <w:tcMar>
              <w:bottom w:w="0" w:type="dxa"/>
            </w:tcMar>
          </w:tcPr>
          <w:p w14:paraId="1E3432AA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10</w:t>
            </w:r>
          </w:p>
        </w:tc>
      </w:tr>
      <w:tr w:rsidR="005B1E40" w14:paraId="1054B143" w14:textId="77777777" w:rsidTr="00E77595">
        <w:tc>
          <w:tcPr>
            <w:tcW w:w="3964" w:type="dxa"/>
            <w:tcMar>
              <w:bottom w:w="0" w:type="dxa"/>
            </w:tcMar>
          </w:tcPr>
          <w:p w14:paraId="31B81CC3" w14:textId="77777777" w:rsidR="005B1E40" w:rsidRPr="002E047D" w:rsidRDefault="005B1E40" w:rsidP="000B25B4">
            <w:pPr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Company 2</w:t>
            </w:r>
          </w:p>
        </w:tc>
        <w:tc>
          <w:tcPr>
            <w:tcW w:w="1418" w:type="dxa"/>
            <w:tcMar>
              <w:bottom w:w="0" w:type="dxa"/>
            </w:tcMar>
          </w:tcPr>
          <w:p w14:paraId="7F342F64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2</w:t>
            </w:r>
          </w:p>
        </w:tc>
        <w:tc>
          <w:tcPr>
            <w:tcW w:w="1417" w:type="dxa"/>
            <w:tcMar>
              <w:bottom w:w="0" w:type="dxa"/>
            </w:tcMar>
          </w:tcPr>
          <w:p w14:paraId="100B0545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5</w:t>
            </w:r>
          </w:p>
        </w:tc>
        <w:tc>
          <w:tcPr>
            <w:tcW w:w="1418" w:type="dxa"/>
            <w:tcMar>
              <w:bottom w:w="0" w:type="dxa"/>
            </w:tcMar>
          </w:tcPr>
          <w:p w14:paraId="11D5D7F3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8</w:t>
            </w:r>
          </w:p>
        </w:tc>
        <w:tc>
          <w:tcPr>
            <w:tcW w:w="1405" w:type="dxa"/>
            <w:tcMar>
              <w:bottom w:w="0" w:type="dxa"/>
            </w:tcMar>
          </w:tcPr>
          <w:p w14:paraId="53CA3B60" w14:textId="77777777" w:rsidR="005B1E40" w:rsidRPr="002E047D" w:rsidRDefault="005B1E40" w:rsidP="000B25B4">
            <w:pPr>
              <w:jc w:val="right"/>
              <w:rPr>
                <w:sz w:val="24"/>
                <w:szCs w:val="24"/>
              </w:rPr>
            </w:pPr>
            <w:r w:rsidRPr="002E047D">
              <w:rPr>
                <w:sz w:val="24"/>
                <w:szCs w:val="24"/>
              </w:rPr>
              <w:t>Result 11</w:t>
            </w:r>
          </w:p>
        </w:tc>
      </w:tr>
    </w:tbl>
    <w:p w14:paraId="2EE7B8BB" w14:textId="5E769BA6" w:rsidR="005B1E40" w:rsidRDefault="00D23E39" w:rsidP="007B3AD6">
      <w:pPr>
        <w:spacing w:before="240"/>
      </w:pPr>
      <w:r>
        <w:t xml:space="preserve">Whenever possible there should be no empty cells </w:t>
      </w:r>
      <w:proofErr w:type="gramStart"/>
      <w:r>
        <w:t>in</w:t>
      </w:r>
      <w:proofErr w:type="gramEnd"/>
      <w:r>
        <w:t xml:space="preserve"> the table.</w:t>
      </w:r>
    </w:p>
    <w:p w14:paraId="315861D2" w14:textId="564B0BDD" w:rsidR="00B8477A" w:rsidRPr="00B8477A" w:rsidRDefault="00B8477A" w:rsidP="00E30424">
      <w:r w:rsidRPr="007B3AD6">
        <w:t>Tables should only be used for data and not layout or design purposes.</w:t>
      </w:r>
      <w:r w:rsidR="002C7283" w:rsidRPr="007B3AD6">
        <w:t xml:space="preserve"> </w:t>
      </w:r>
      <w:r w:rsidRPr="007B3AD6">
        <w:t>Below are some examples of incorrect table use, where these should be presented as plain headings and text instead.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344799" w14:paraId="28DF6369" w14:textId="77777777" w:rsidTr="00E77595">
        <w:tc>
          <w:tcPr>
            <w:tcW w:w="2263" w:type="dxa"/>
            <w:tcMar>
              <w:top w:w="108" w:type="dxa"/>
              <w:bottom w:w="0" w:type="dxa"/>
            </w:tcMar>
          </w:tcPr>
          <w:p w14:paraId="5BEC39D2" w14:textId="5FDF399C" w:rsidR="00344799" w:rsidRPr="002C7283" w:rsidRDefault="00E77595" w:rsidP="00344799">
            <w:pPr>
              <w:rPr>
                <w:b/>
                <w:bCs/>
              </w:rPr>
            </w:pPr>
            <w:r>
              <w:rPr>
                <w:b/>
                <w:bCs/>
              </w:rPr>
              <w:t>Column</w:t>
            </w:r>
            <w:r w:rsidR="00344799" w:rsidRPr="002C7283">
              <w:rPr>
                <w:b/>
                <w:bCs/>
              </w:rPr>
              <w:t xml:space="preserve"> Heading</w:t>
            </w:r>
          </w:p>
        </w:tc>
        <w:tc>
          <w:tcPr>
            <w:tcW w:w="7359" w:type="dxa"/>
            <w:tcMar>
              <w:top w:w="108" w:type="dxa"/>
              <w:bottom w:w="0" w:type="dxa"/>
            </w:tcMar>
          </w:tcPr>
          <w:p w14:paraId="10730DA6" w14:textId="0E2E301A" w:rsidR="00344799" w:rsidRPr="002C7283" w:rsidRDefault="00344799" w:rsidP="00344799">
            <w:pPr>
              <w:rPr>
                <w:b/>
                <w:bCs/>
              </w:rPr>
            </w:pPr>
            <w:r w:rsidRPr="002C7283">
              <w:rPr>
                <w:b/>
                <w:bCs/>
              </w:rPr>
              <w:t>Column Heading</w:t>
            </w:r>
          </w:p>
        </w:tc>
      </w:tr>
      <w:tr w:rsidR="00AE0E88" w14:paraId="55BEF105" w14:textId="77777777" w:rsidTr="00E77595">
        <w:tc>
          <w:tcPr>
            <w:tcW w:w="2263" w:type="dxa"/>
            <w:tcMar>
              <w:top w:w="108" w:type="dxa"/>
              <w:bottom w:w="0" w:type="dxa"/>
            </w:tcMar>
          </w:tcPr>
          <w:p w14:paraId="0325452F" w14:textId="6B63A8A8" w:rsidR="00AE0E88" w:rsidRDefault="00AE0E88" w:rsidP="00E30424">
            <w:r>
              <w:t>One</w:t>
            </w:r>
          </w:p>
        </w:tc>
        <w:tc>
          <w:tcPr>
            <w:tcW w:w="7359" w:type="dxa"/>
            <w:tcMar>
              <w:top w:w="108" w:type="dxa"/>
              <w:bottom w:w="0" w:type="dxa"/>
            </w:tcMar>
          </w:tcPr>
          <w:p w14:paraId="47DBC91B" w14:textId="700D173C" w:rsidR="00AE0E88" w:rsidRPr="00AE0E88" w:rsidRDefault="00AE0E88" w:rsidP="00AE0E88">
            <w:r w:rsidRPr="00AE0E88">
              <w:t xml:space="preserve">Lorem ipsum dolor sit </w:t>
            </w:r>
            <w:proofErr w:type="spellStart"/>
            <w:r w:rsidRPr="00AE0E88">
              <w:t>amet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consectetur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adipiscing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elit</w:t>
            </w:r>
            <w:proofErr w:type="spellEnd"/>
            <w:r w:rsidRPr="00AE0E88">
              <w:t xml:space="preserve">. </w:t>
            </w:r>
            <w:proofErr w:type="spellStart"/>
            <w:r w:rsidRPr="00AE0E88">
              <w:t>Nullam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orci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lacus</w:t>
            </w:r>
            <w:proofErr w:type="spellEnd"/>
            <w:r w:rsidRPr="00AE0E88">
              <w:t xml:space="preserve">, convallis ac dui in, </w:t>
            </w:r>
            <w:proofErr w:type="spellStart"/>
            <w:r w:rsidRPr="00AE0E88">
              <w:t>molestie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malesuada</w:t>
            </w:r>
            <w:proofErr w:type="spellEnd"/>
            <w:r w:rsidRPr="00AE0E88">
              <w:t xml:space="preserve"> dui. </w:t>
            </w:r>
            <w:proofErr w:type="spellStart"/>
            <w:r w:rsidRPr="00AE0E88">
              <w:t>Nulla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suscipit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nulla</w:t>
            </w:r>
            <w:proofErr w:type="spellEnd"/>
            <w:r w:rsidRPr="00AE0E88">
              <w:t xml:space="preserve"> ac </w:t>
            </w:r>
            <w:proofErr w:type="spellStart"/>
            <w:r w:rsidRPr="00AE0E88">
              <w:t>viverra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sodales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nibh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orci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accumsan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risus</w:t>
            </w:r>
            <w:proofErr w:type="spellEnd"/>
            <w:r w:rsidRPr="00AE0E88">
              <w:t xml:space="preserve">, sed cursus </w:t>
            </w:r>
            <w:proofErr w:type="spellStart"/>
            <w:r w:rsidRPr="00AE0E88">
              <w:t>sem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massa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feugiat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sapien</w:t>
            </w:r>
            <w:proofErr w:type="spellEnd"/>
            <w:r w:rsidRPr="00AE0E88">
              <w:t xml:space="preserve">. Aenean </w:t>
            </w:r>
            <w:proofErr w:type="spellStart"/>
            <w:r w:rsidRPr="00AE0E88">
              <w:t>sagittis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accumsan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eleifend</w:t>
            </w:r>
            <w:proofErr w:type="spellEnd"/>
            <w:r w:rsidRPr="00AE0E88">
              <w:t xml:space="preserve">. Cras </w:t>
            </w:r>
            <w:proofErr w:type="spellStart"/>
            <w:r w:rsidRPr="00AE0E88">
              <w:t>tristique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odio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nec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dapibus</w:t>
            </w:r>
            <w:proofErr w:type="spellEnd"/>
            <w:r w:rsidRPr="00AE0E88">
              <w:t xml:space="preserve"> dictum, </w:t>
            </w:r>
            <w:proofErr w:type="spellStart"/>
            <w:r w:rsidRPr="00AE0E88">
              <w:t>arcu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sem</w:t>
            </w:r>
            <w:proofErr w:type="spellEnd"/>
            <w:r w:rsidRPr="00AE0E88">
              <w:t xml:space="preserve"> maximus diam, </w:t>
            </w:r>
            <w:proofErr w:type="spellStart"/>
            <w:r w:rsidRPr="00AE0E88">
              <w:t>ut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tincidunt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urna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lacus</w:t>
            </w:r>
            <w:proofErr w:type="spellEnd"/>
            <w:r w:rsidRPr="00AE0E88">
              <w:t xml:space="preserve"> at </w:t>
            </w:r>
            <w:proofErr w:type="spellStart"/>
            <w:r w:rsidRPr="00AE0E88">
              <w:t>enim</w:t>
            </w:r>
            <w:proofErr w:type="spellEnd"/>
            <w:r w:rsidRPr="00AE0E88">
              <w:t xml:space="preserve">. </w:t>
            </w:r>
          </w:p>
        </w:tc>
      </w:tr>
      <w:tr w:rsidR="00AE0E88" w14:paraId="2FD31E83" w14:textId="77777777" w:rsidTr="00E77595">
        <w:tc>
          <w:tcPr>
            <w:tcW w:w="2263" w:type="dxa"/>
            <w:tcMar>
              <w:top w:w="108" w:type="dxa"/>
              <w:bottom w:w="0" w:type="dxa"/>
            </w:tcMar>
          </w:tcPr>
          <w:p w14:paraId="19311FFD" w14:textId="14F9447E" w:rsidR="00AE0E88" w:rsidRDefault="00AE0E88" w:rsidP="00AE0E88">
            <w:r>
              <w:t>Two</w:t>
            </w:r>
          </w:p>
        </w:tc>
        <w:tc>
          <w:tcPr>
            <w:tcW w:w="7359" w:type="dxa"/>
            <w:tcMar>
              <w:top w:w="108" w:type="dxa"/>
              <w:bottom w:w="0" w:type="dxa"/>
            </w:tcMar>
          </w:tcPr>
          <w:p w14:paraId="0CA4F837" w14:textId="414151E2" w:rsidR="00AE0E88" w:rsidRPr="00AE0E88" w:rsidRDefault="007B3AD6" w:rsidP="00AE0E88">
            <w:r w:rsidRPr="00AE0E88">
              <w:t xml:space="preserve">Lorem ipsum dolor sit </w:t>
            </w:r>
            <w:proofErr w:type="spellStart"/>
            <w:r w:rsidRPr="00AE0E88">
              <w:t>amet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consectetur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adipiscing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elit</w:t>
            </w:r>
            <w:proofErr w:type="spellEnd"/>
            <w:r w:rsidRPr="00AE0E88">
              <w:t xml:space="preserve">. </w:t>
            </w:r>
            <w:proofErr w:type="spellStart"/>
            <w:r w:rsidRPr="00AE0E88">
              <w:t>Nullam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orci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lacus</w:t>
            </w:r>
            <w:proofErr w:type="spellEnd"/>
            <w:r w:rsidRPr="00AE0E88">
              <w:t xml:space="preserve">, convallis ac dui in, </w:t>
            </w:r>
            <w:proofErr w:type="spellStart"/>
            <w:r w:rsidRPr="00AE0E88">
              <w:t>molestie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malesuada</w:t>
            </w:r>
            <w:proofErr w:type="spellEnd"/>
            <w:r w:rsidRPr="00AE0E88">
              <w:t xml:space="preserve"> dui. </w:t>
            </w:r>
            <w:proofErr w:type="spellStart"/>
            <w:r w:rsidRPr="00AE0E88">
              <w:t>Nulla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suscipit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nulla</w:t>
            </w:r>
            <w:proofErr w:type="spellEnd"/>
            <w:r w:rsidRPr="00AE0E88">
              <w:t xml:space="preserve"> ac </w:t>
            </w:r>
            <w:proofErr w:type="spellStart"/>
            <w:r w:rsidRPr="00AE0E88">
              <w:t>viverra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sodales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nibh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orci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accumsan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risus</w:t>
            </w:r>
            <w:proofErr w:type="spellEnd"/>
            <w:r w:rsidRPr="00AE0E88">
              <w:t xml:space="preserve">, sed cursus </w:t>
            </w:r>
            <w:proofErr w:type="spellStart"/>
            <w:r w:rsidRPr="00AE0E88">
              <w:t>sem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massa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feugiat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sapien</w:t>
            </w:r>
            <w:proofErr w:type="spellEnd"/>
            <w:r w:rsidRPr="00AE0E88">
              <w:t xml:space="preserve">. Aenean </w:t>
            </w:r>
            <w:proofErr w:type="spellStart"/>
            <w:r w:rsidRPr="00AE0E88">
              <w:t>sagittis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accumsan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eleifend</w:t>
            </w:r>
            <w:proofErr w:type="spellEnd"/>
            <w:r w:rsidRPr="00AE0E88">
              <w:t xml:space="preserve">. Cras </w:t>
            </w:r>
            <w:proofErr w:type="spellStart"/>
            <w:r w:rsidRPr="00AE0E88">
              <w:t>tristique</w:t>
            </w:r>
            <w:proofErr w:type="spellEnd"/>
            <w:r w:rsidRPr="00AE0E88">
              <w:t xml:space="preserve">, </w:t>
            </w:r>
            <w:proofErr w:type="spellStart"/>
            <w:r w:rsidRPr="00AE0E88">
              <w:t>odio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nec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dapibus</w:t>
            </w:r>
            <w:proofErr w:type="spellEnd"/>
            <w:r w:rsidRPr="00AE0E88">
              <w:t xml:space="preserve"> dictum, </w:t>
            </w:r>
            <w:proofErr w:type="spellStart"/>
            <w:r w:rsidRPr="00AE0E88">
              <w:t>arcu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sem</w:t>
            </w:r>
            <w:proofErr w:type="spellEnd"/>
            <w:r w:rsidRPr="00AE0E88">
              <w:t xml:space="preserve"> maximus diam, </w:t>
            </w:r>
            <w:proofErr w:type="spellStart"/>
            <w:r w:rsidRPr="00AE0E88">
              <w:t>ut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tincidunt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urna</w:t>
            </w:r>
            <w:proofErr w:type="spellEnd"/>
            <w:r w:rsidRPr="00AE0E88">
              <w:t xml:space="preserve"> </w:t>
            </w:r>
            <w:proofErr w:type="spellStart"/>
            <w:r w:rsidRPr="00AE0E88">
              <w:t>lacus</w:t>
            </w:r>
            <w:proofErr w:type="spellEnd"/>
            <w:r w:rsidRPr="00AE0E88">
              <w:t xml:space="preserve"> at </w:t>
            </w:r>
            <w:proofErr w:type="spellStart"/>
            <w:r w:rsidRPr="00AE0E88">
              <w:t>enim</w:t>
            </w:r>
            <w:proofErr w:type="spellEnd"/>
            <w:r w:rsidRPr="00AE0E88">
              <w:t xml:space="preserve">. </w:t>
            </w:r>
          </w:p>
        </w:tc>
      </w:tr>
    </w:tbl>
    <w:p w14:paraId="2F13B7E9" w14:textId="5809AE29" w:rsidR="00CF1892" w:rsidRDefault="00CF1892" w:rsidP="00CF1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49"/>
      </w:tblGrid>
      <w:tr w:rsidR="00CF1892" w14:paraId="7EBDAA3F" w14:textId="77777777" w:rsidTr="00E77595">
        <w:tc>
          <w:tcPr>
            <w:tcW w:w="4673" w:type="dxa"/>
            <w:tcMar>
              <w:top w:w="113" w:type="dxa"/>
            </w:tcMar>
          </w:tcPr>
          <w:p w14:paraId="65185945" w14:textId="77777777" w:rsidR="00CF1892" w:rsidRDefault="00CF1892" w:rsidP="00CF1892">
            <w:pPr>
              <w:numPr>
                <w:ilvl w:val="0"/>
                <w:numId w:val="5"/>
              </w:numPr>
            </w:pPr>
            <w:r w:rsidRPr="00AE0E88">
              <w:t>Lorem ipsum dolor</w:t>
            </w:r>
          </w:p>
          <w:p w14:paraId="3A8D061F" w14:textId="77777777" w:rsidR="00CF1892" w:rsidRDefault="00CF1892" w:rsidP="00CF1892">
            <w:pPr>
              <w:numPr>
                <w:ilvl w:val="0"/>
                <w:numId w:val="5"/>
              </w:numPr>
            </w:pPr>
            <w:r w:rsidRPr="00AE0E88">
              <w:t>Lorem ipsum dolor</w:t>
            </w:r>
          </w:p>
          <w:p w14:paraId="22834029" w14:textId="4F30AB87" w:rsidR="00CF1892" w:rsidRDefault="00CF1892" w:rsidP="00CF1892">
            <w:pPr>
              <w:numPr>
                <w:ilvl w:val="0"/>
                <w:numId w:val="5"/>
              </w:numPr>
            </w:pPr>
            <w:r w:rsidRPr="00AE0E88">
              <w:t>Lorem ipsum dolor</w:t>
            </w:r>
          </w:p>
        </w:tc>
        <w:tc>
          <w:tcPr>
            <w:tcW w:w="4949" w:type="dxa"/>
            <w:tcMar>
              <w:top w:w="113" w:type="dxa"/>
            </w:tcMar>
          </w:tcPr>
          <w:p w14:paraId="4D15B72E" w14:textId="77777777" w:rsidR="00CF1892" w:rsidRDefault="00CF1892" w:rsidP="00CF1892">
            <w:pPr>
              <w:numPr>
                <w:ilvl w:val="0"/>
                <w:numId w:val="6"/>
              </w:numPr>
            </w:pPr>
            <w:r w:rsidRPr="00AE0E88">
              <w:t>Lorem ipsum dolor</w:t>
            </w:r>
          </w:p>
          <w:p w14:paraId="106C4B2C" w14:textId="77777777" w:rsidR="00CF1892" w:rsidRDefault="00CF1892" w:rsidP="00CF1892">
            <w:pPr>
              <w:numPr>
                <w:ilvl w:val="0"/>
                <w:numId w:val="6"/>
              </w:numPr>
            </w:pPr>
            <w:r w:rsidRPr="00AE0E88">
              <w:t>Lorem ipsum dolor</w:t>
            </w:r>
          </w:p>
          <w:p w14:paraId="2041288F" w14:textId="258C94BA" w:rsidR="00CF1892" w:rsidRPr="00AE0E88" w:rsidRDefault="00CF1892" w:rsidP="00CF1892">
            <w:pPr>
              <w:numPr>
                <w:ilvl w:val="0"/>
                <w:numId w:val="6"/>
              </w:numPr>
            </w:pPr>
            <w:r w:rsidRPr="00AE0E88">
              <w:t>Lorem ipsum dolor</w:t>
            </w:r>
          </w:p>
        </w:tc>
      </w:tr>
    </w:tbl>
    <w:p w14:paraId="516F1F61" w14:textId="77777777" w:rsidR="00CF1892" w:rsidRDefault="00CF1892" w:rsidP="00C26B1D">
      <w:pPr>
        <w:jc w:val="center"/>
      </w:pPr>
    </w:p>
    <w:p w14:paraId="0AA6978F" w14:textId="74A110B5" w:rsidR="005B1E40" w:rsidRDefault="005B1E40" w:rsidP="00DE293D">
      <w:pPr>
        <w:pStyle w:val="Heading1"/>
      </w:pPr>
      <w:bookmarkStart w:id="10" w:name="_Toc150262476"/>
      <w:r>
        <w:lastRenderedPageBreak/>
        <w:t>Charts and Images</w:t>
      </w:r>
      <w:bookmarkEnd w:id="10"/>
    </w:p>
    <w:p w14:paraId="3410F036" w14:textId="3093BFBE" w:rsidR="005B1E40" w:rsidRPr="007C5A55" w:rsidRDefault="005B1E40" w:rsidP="007C5A55">
      <w:r w:rsidRPr="007C5A55">
        <w:t xml:space="preserve">Chart </w:t>
      </w:r>
      <w:r w:rsidR="006230A8">
        <w:t xml:space="preserve">titles </w:t>
      </w:r>
      <w:r w:rsidRPr="007C5A55">
        <w:t xml:space="preserve">and image titles should be </w:t>
      </w:r>
      <w:r w:rsidR="0094585C" w:rsidRPr="007C5A55">
        <w:t>provided</w:t>
      </w:r>
      <w:r w:rsidRPr="007C5A55">
        <w:t xml:space="preserve"> </w:t>
      </w:r>
      <w:r w:rsidR="006230A8">
        <w:t xml:space="preserve">separately </w:t>
      </w:r>
      <w:r w:rsidRPr="007C5A55">
        <w:t xml:space="preserve">above </w:t>
      </w:r>
      <w:r w:rsidR="006230A8">
        <w:t xml:space="preserve">or below </w:t>
      </w:r>
      <w:r w:rsidRPr="007C5A55">
        <w:t>the chart</w:t>
      </w:r>
      <w:r w:rsidR="006230A8">
        <w:t xml:space="preserve"> or image and not embedded within the chart or image</w:t>
      </w:r>
      <w:r w:rsidRPr="007C5A55">
        <w:t>.</w:t>
      </w:r>
    </w:p>
    <w:p w14:paraId="0104CB48" w14:textId="752C1075" w:rsidR="005B1E40" w:rsidRPr="007C5A55" w:rsidRDefault="005B1E40" w:rsidP="007C5A55">
      <w:r w:rsidRPr="007C5A55">
        <w:t xml:space="preserve">Images should be </w:t>
      </w:r>
      <w:r w:rsidR="007C5A55" w:rsidRPr="007C5A55">
        <w:t xml:space="preserve">supplied </w:t>
      </w:r>
      <w:r w:rsidR="006F4E6A">
        <w:t>at a suitable quality to appear sharp and clear on</w:t>
      </w:r>
      <w:r w:rsidR="006230A8">
        <w:t xml:space="preserve"> all </w:t>
      </w:r>
      <w:r w:rsidR="006F4E6A">
        <w:t>screen</w:t>
      </w:r>
      <w:r w:rsidR="006230A8">
        <w:t>s</w:t>
      </w:r>
      <w:r w:rsidR="001F3B8C">
        <w:t>.</w:t>
      </w:r>
    </w:p>
    <w:p w14:paraId="3B791D8B" w14:textId="573F600A" w:rsidR="005B1E40" w:rsidRPr="007C5A55" w:rsidRDefault="005B1E40" w:rsidP="007C5A55">
      <w:r w:rsidRPr="007C5A55">
        <w:rPr>
          <w:noProof/>
        </w:rPr>
        <w:drawing>
          <wp:anchor distT="0" distB="0" distL="114300" distR="114300" simplePos="0" relativeHeight="251659264" behindDoc="0" locked="0" layoutInCell="1" allowOverlap="1" wp14:anchorId="05DD67A7" wp14:editId="4098024C">
            <wp:simplePos x="0" y="0"/>
            <wp:positionH relativeFrom="column">
              <wp:posOffset>-65405</wp:posOffset>
            </wp:positionH>
            <wp:positionV relativeFrom="paragraph">
              <wp:posOffset>281940</wp:posOffset>
            </wp:positionV>
            <wp:extent cx="6073140" cy="3698240"/>
            <wp:effectExtent l="0" t="0" r="3810" b="0"/>
            <wp:wrapTopAndBottom/>
            <wp:docPr id="1" name="Chart 1" descr="This is an example chart showing how content should be presented in an accessible way, including sufficient colour contrast, font size and clear data labellin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A55">
        <w:t>Chart Title</w:t>
      </w:r>
      <w:r w:rsidR="004D3F41">
        <w:t xml:space="preserve"> (this goes here)</w:t>
      </w:r>
    </w:p>
    <w:p w14:paraId="7E4E1DD3" w14:textId="77777777" w:rsidR="00DE293D" w:rsidRDefault="00DE293D" w:rsidP="00E30424"/>
    <w:p w14:paraId="2FC43F7E" w14:textId="2123F548" w:rsidR="00B8477A" w:rsidRDefault="00B8477A" w:rsidP="00E30424">
      <w:r w:rsidRPr="00DE293D">
        <w:t xml:space="preserve">Alternative text (‘alt text’) should be included for all charts and images published online. Alt text helps screen-reading tools describe images to visually impaired </w:t>
      </w:r>
      <w:proofErr w:type="gramStart"/>
      <w:r w:rsidRPr="00DE293D">
        <w:t>reader</w:t>
      </w:r>
      <w:proofErr w:type="gramEnd"/>
      <w:r w:rsidRPr="00DE293D">
        <w:t>.</w:t>
      </w:r>
    </w:p>
    <w:p w14:paraId="50A4323B" w14:textId="6F18851E" w:rsidR="00914470" w:rsidRDefault="00A70B65" w:rsidP="00DE293D">
      <w:r w:rsidRPr="00A70B65">
        <w:t xml:space="preserve">Alt text should describe the </w:t>
      </w:r>
      <w:r>
        <w:t>meaning and purpose of the</w:t>
      </w:r>
      <w:r w:rsidR="004D3F41">
        <w:t xml:space="preserve"> chart or</w:t>
      </w:r>
      <w:r>
        <w:t xml:space="preserve"> </w:t>
      </w:r>
      <w:r w:rsidRPr="00A70B65">
        <w:t>image in words for those without sight</w:t>
      </w:r>
      <w:r w:rsidR="00DE293D">
        <w:t>.</w:t>
      </w:r>
    </w:p>
    <w:p w14:paraId="6D224B3C" w14:textId="6BABF739" w:rsidR="00620502" w:rsidRPr="00914470" w:rsidRDefault="00914470" w:rsidP="0091447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szCs w:val="24"/>
        </w:rPr>
      </w:pPr>
      <w:r w:rsidRPr="00DE293D">
        <w:rPr>
          <w:szCs w:val="24"/>
        </w:rPr>
        <w:t xml:space="preserve">Alt text should be entered directly into the Word file. </w:t>
      </w:r>
      <w:r w:rsidR="002C7283" w:rsidRPr="00DE293D">
        <w:rPr>
          <w:szCs w:val="24"/>
        </w:rPr>
        <w:t xml:space="preserve">This should be done from the start of the content creation process and included in all draft and final files. </w:t>
      </w:r>
      <w:r w:rsidR="00D4129D">
        <w:rPr>
          <w:szCs w:val="24"/>
        </w:rPr>
        <w:t xml:space="preserve">To add alt text, right click on the image and </w:t>
      </w:r>
      <w:r w:rsidRPr="00DE293D">
        <w:rPr>
          <w:szCs w:val="24"/>
        </w:rPr>
        <w:t>select View Alt Text</w:t>
      </w:r>
      <w:r w:rsidR="00D4129D">
        <w:rPr>
          <w:szCs w:val="24"/>
        </w:rPr>
        <w:t xml:space="preserve"> to open the input panel</w:t>
      </w:r>
      <w:r w:rsidR="00DE293D">
        <w:rPr>
          <w:szCs w:val="24"/>
        </w:rPr>
        <w:t>.</w:t>
      </w:r>
    </w:p>
    <w:p w14:paraId="5D75378C" w14:textId="3B2F9ECD" w:rsidR="00DE293D" w:rsidRPr="00DE293D" w:rsidRDefault="00BC2D8C" w:rsidP="00DE293D">
      <w:pPr>
        <w:pStyle w:val="Heading1"/>
      </w:pPr>
      <w:bookmarkStart w:id="11" w:name="_Toc150262477"/>
      <w:r w:rsidRPr="00DE293D">
        <w:rPr>
          <w:rStyle w:val="Heading1Char"/>
          <w:b/>
          <w:bCs/>
        </w:rPr>
        <w:t>Accessibility compliance</w:t>
      </w:r>
      <w:bookmarkEnd w:id="11"/>
      <w:r w:rsidRPr="00DE293D">
        <w:t xml:space="preserve"> </w:t>
      </w:r>
    </w:p>
    <w:p w14:paraId="608D494E" w14:textId="1627AE7E" w:rsidR="003819DA" w:rsidRDefault="00906010" w:rsidP="003819DA">
      <w:pPr>
        <w:sectPr w:rsidR="003819DA" w:rsidSect="00E0087A">
          <w:footerReference w:type="default" r:id="rId17"/>
          <w:pgSz w:w="11900" w:h="16840" w:code="9"/>
          <w:pgMar w:top="1134" w:right="1134" w:bottom="851" w:left="1134" w:header="851" w:footer="68" w:gutter="0"/>
          <w:cols w:space="708"/>
          <w:docGrid w:linePitch="360"/>
        </w:sectPr>
      </w:pPr>
      <w:r>
        <w:t>U</w:t>
      </w:r>
      <w:r w:rsidRPr="00DE293D">
        <w:t>pon submission of your content</w:t>
      </w:r>
      <w:r>
        <w:t xml:space="preserve">, </w:t>
      </w:r>
      <w:r w:rsidR="00BC2D8C" w:rsidRPr="00DE293D">
        <w:t xml:space="preserve">APS will </w:t>
      </w:r>
      <w:r>
        <w:t>provide a</w:t>
      </w:r>
      <w:r w:rsidR="00BC2D8C" w:rsidRPr="00DE293D">
        <w:t xml:space="preserve"> compliance check </w:t>
      </w:r>
      <w:r>
        <w:t>and report any   accessibility issues.</w:t>
      </w:r>
    </w:p>
    <w:p w14:paraId="0F77F613" w14:textId="77777777" w:rsidR="00906010" w:rsidRDefault="00906010" w:rsidP="00906010">
      <w:pPr>
        <w:pStyle w:val="Heading1"/>
      </w:pPr>
      <w:bookmarkStart w:id="12" w:name="_Toc150262478"/>
      <w:r>
        <w:lastRenderedPageBreak/>
        <w:t>Back cover</w:t>
      </w:r>
      <w:bookmarkEnd w:id="12"/>
    </w:p>
    <w:p w14:paraId="2303BF30" w14:textId="08B1E818" w:rsidR="00E37B8C" w:rsidRPr="00DE293D" w:rsidRDefault="00E37B8C" w:rsidP="00E37B8C">
      <w:pPr>
        <w:spacing w:before="91"/>
        <w:rPr>
          <w:rFonts w:cs="Arial"/>
        </w:rPr>
      </w:pPr>
      <w:r w:rsidRPr="00DE293D">
        <w:rPr>
          <w:rFonts w:cs="Arial"/>
        </w:rPr>
        <w:t>APS will apply a standard</w:t>
      </w:r>
      <w:r w:rsidR="00296806">
        <w:rPr>
          <w:rFonts w:cs="Arial"/>
        </w:rPr>
        <w:t xml:space="preserve"> Scottish Government</w:t>
      </w:r>
      <w:r w:rsidRPr="00DE293D">
        <w:rPr>
          <w:rFonts w:cs="Arial"/>
        </w:rPr>
        <w:t xml:space="preserve"> back cover to all documents, </w:t>
      </w:r>
      <w:proofErr w:type="gramStart"/>
      <w:r w:rsidRPr="00DE293D">
        <w:rPr>
          <w:rFonts w:cs="Arial"/>
        </w:rPr>
        <w:t>similar to</w:t>
      </w:r>
      <w:proofErr w:type="gramEnd"/>
      <w:r w:rsidRPr="00DE293D">
        <w:rPr>
          <w:rFonts w:cs="Arial"/>
        </w:rPr>
        <w:t xml:space="preserve"> the example shown below:</w:t>
      </w:r>
    </w:p>
    <w:p w14:paraId="276FD3EF" w14:textId="77777777" w:rsidR="00914470" w:rsidRDefault="00914470" w:rsidP="00544E16">
      <w:pPr>
        <w:spacing w:before="91"/>
        <w:ind w:left="110"/>
        <w:rPr>
          <w:rFonts w:cs="Arial"/>
        </w:rPr>
      </w:pPr>
    </w:p>
    <w:p w14:paraId="39FA8965" w14:textId="77777777" w:rsidR="0076372D" w:rsidRDefault="0076372D" w:rsidP="00544E16">
      <w:pPr>
        <w:spacing w:before="91"/>
        <w:ind w:left="110"/>
        <w:rPr>
          <w:rFonts w:cs="Arial"/>
        </w:rPr>
      </w:pPr>
    </w:p>
    <w:p w14:paraId="6C34B8FC" w14:textId="77777777" w:rsidR="00C26B1D" w:rsidRDefault="00C26B1D" w:rsidP="00544E16">
      <w:pPr>
        <w:spacing w:before="91"/>
        <w:ind w:left="110"/>
        <w:rPr>
          <w:rFonts w:cs="Arial"/>
        </w:rPr>
      </w:pPr>
    </w:p>
    <w:p w14:paraId="624D70A6" w14:textId="77777777" w:rsidR="0076372D" w:rsidRDefault="0076372D" w:rsidP="00544E16">
      <w:pPr>
        <w:spacing w:before="91"/>
        <w:ind w:left="110"/>
        <w:rPr>
          <w:rFonts w:cs="Arial"/>
        </w:rPr>
      </w:pPr>
    </w:p>
    <w:p w14:paraId="491173EF" w14:textId="77777777" w:rsidR="0076372D" w:rsidRDefault="0076372D" w:rsidP="00544E16">
      <w:pPr>
        <w:spacing w:before="91"/>
        <w:ind w:left="110"/>
        <w:rPr>
          <w:rFonts w:cs="Arial"/>
        </w:rPr>
      </w:pPr>
    </w:p>
    <w:p w14:paraId="746A4A97" w14:textId="77777777" w:rsidR="0076372D" w:rsidRDefault="0076372D" w:rsidP="00544E16">
      <w:pPr>
        <w:spacing w:before="91"/>
        <w:ind w:left="110"/>
        <w:rPr>
          <w:rFonts w:cs="Arial"/>
        </w:rPr>
      </w:pPr>
    </w:p>
    <w:p w14:paraId="313AAFD7" w14:textId="77777777" w:rsidR="00906010" w:rsidRDefault="00906010" w:rsidP="00544E16">
      <w:pPr>
        <w:spacing w:before="91"/>
        <w:ind w:left="110"/>
        <w:rPr>
          <w:rFonts w:cs="Arial"/>
        </w:rPr>
      </w:pPr>
    </w:p>
    <w:p w14:paraId="35685494" w14:textId="77777777" w:rsidR="00906010" w:rsidRDefault="00906010" w:rsidP="00544E16">
      <w:pPr>
        <w:spacing w:before="91"/>
        <w:ind w:left="110"/>
        <w:rPr>
          <w:rFonts w:cs="Arial"/>
        </w:rPr>
      </w:pPr>
    </w:p>
    <w:p w14:paraId="1DEBB84F" w14:textId="151AC98E" w:rsidR="00544E16" w:rsidRPr="00BC2175" w:rsidRDefault="00544E16" w:rsidP="00544E16">
      <w:pPr>
        <w:spacing w:before="91"/>
        <w:ind w:left="110"/>
      </w:pPr>
      <w:r w:rsidRPr="00BC2175">
        <w:t>© Crown copyright 2023</w:t>
      </w:r>
    </w:p>
    <w:p w14:paraId="64AA26EA" w14:textId="0FBA8D84" w:rsidR="00544E16" w:rsidRPr="00BC2175" w:rsidRDefault="003819DA" w:rsidP="0076372D">
      <w:pPr>
        <w:spacing w:before="3" w:after="0"/>
      </w:pPr>
      <w:r w:rsidRPr="00BC2175">
        <w:rPr>
          <w:noProof/>
        </w:rPr>
        <w:drawing>
          <wp:anchor distT="0" distB="0" distL="114300" distR="114300" simplePos="0" relativeHeight="251667456" behindDoc="0" locked="0" layoutInCell="1" allowOverlap="1" wp14:anchorId="02D3AB97" wp14:editId="7B558EF8">
            <wp:simplePos x="0" y="0"/>
            <wp:positionH relativeFrom="column">
              <wp:posOffset>879</wp:posOffset>
            </wp:positionH>
            <wp:positionV relativeFrom="paragraph">
              <wp:posOffset>5520</wp:posOffset>
            </wp:positionV>
            <wp:extent cx="770400" cy="352800"/>
            <wp:effectExtent l="0" t="0" r="0" b="9525"/>
            <wp:wrapTopAndBottom/>
            <wp:docPr id="1224435578" name="Picture 1" descr="The Open Government Licen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35578" name="Picture 1" descr="The Open Government Licence logo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3C8BB" w14:textId="7E81902C" w:rsidR="00544E16" w:rsidRDefault="00544E16" w:rsidP="00BC2175">
      <w:pPr>
        <w:spacing w:after="0" w:line="240" w:lineRule="auto"/>
        <w:ind w:left="110" w:right="106"/>
      </w:pPr>
      <w:r w:rsidRPr="00BC2175">
        <w:t xml:space="preserve">This publication is licensed under the terms of the Open Government </w:t>
      </w:r>
      <w:proofErr w:type="spellStart"/>
      <w:r w:rsidRPr="00BC2175">
        <w:t>Licence</w:t>
      </w:r>
      <w:proofErr w:type="spellEnd"/>
      <w:r w:rsidRPr="00BC2175">
        <w:t xml:space="preserve"> v3.0 except where otherwise stated. To view this </w:t>
      </w:r>
      <w:proofErr w:type="spellStart"/>
      <w:r w:rsidRPr="00BC2175">
        <w:t>licence</w:t>
      </w:r>
      <w:proofErr w:type="spellEnd"/>
      <w:r w:rsidRPr="00BC2175">
        <w:t xml:space="preserve">, visit </w:t>
      </w:r>
      <w:hyperlink r:id="rId19">
        <w:r w:rsidRPr="00BC2175">
          <w:t>nationalarchives.gov.uk/doc/open-</w:t>
        </w:r>
      </w:hyperlink>
      <w:hyperlink r:id="rId20">
        <w:r w:rsidRPr="00BC2175">
          <w:t>government-licence/version/3</w:t>
        </w:r>
      </w:hyperlink>
      <w:r w:rsidRPr="00BC2175">
        <w:t xml:space="preserve"> or write to the Information Policy Team, The National Archives, Kew, London TW9 4DU, or email: </w:t>
      </w:r>
      <w:hyperlink r:id="rId21">
        <w:r w:rsidRPr="00BC2175">
          <w:t>psi@nationalarchives.gsi.gov.uk.</w:t>
        </w:r>
      </w:hyperlink>
    </w:p>
    <w:p w14:paraId="2FF0AF6A" w14:textId="77777777" w:rsidR="0076372D" w:rsidRPr="00BC2175" w:rsidRDefault="0076372D" w:rsidP="00BC2175">
      <w:pPr>
        <w:spacing w:after="0" w:line="240" w:lineRule="auto"/>
        <w:ind w:left="110" w:right="106"/>
      </w:pPr>
    </w:p>
    <w:p w14:paraId="1C589317" w14:textId="77777777" w:rsidR="00544E16" w:rsidRDefault="00544E16" w:rsidP="00BC2175">
      <w:pPr>
        <w:spacing w:after="0"/>
        <w:ind w:left="110"/>
      </w:pPr>
      <w:r w:rsidRPr="00BC2175">
        <w:t xml:space="preserve">Where we have identified any </w:t>
      </w:r>
      <w:proofErr w:type="gramStart"/>
      <w:r w:rsidRPr="00BC2175">
        <w:t>third party</w:t>
      </w:r>
      <w:proofErr w:type="gramEnd"/>
      <w:r w:rsidRPr="00BC2175">
        <w:t xml:space="preserve"> copyright information you will need to obtain permission from the copyright holders concerned.</w:t>
      </w:r>
    </w:p>
    <w:p w14:paraId="1F487360" w14:textId="77777777" w:rsidR="0076372D" w:rsidRPr="00BC2175" w:rsidRDefault="0076372D" w:rsidP="00BC2175">
      <w:pPr>
        <w:spacing w:after="0"/>
        <w:ind w:left="110"/>
      </w:pPr>
    </w:p>
    <w:p w14:paraId="0D0F953A" w14:textId="77777777" w:rsidR="00544E16" w:rsidRPr="0076372D" w:rsidRDefault="00544E16" w:rsidP="00BC2175">
      <w:pPr>
        <w:spacing w:after="0" w:line="240" w:lineRule="auto"/>
        <w:ind w:left="110"/>
        <w:rPr>
          <w:b/>
          <w:bCs/>
        </w:rPr>
      </w:pPr>
      <w:r w:rsidRPr="00BC2175">
        <w:t xml:space="preserve">This publication is available at </w:t>
      </w:r>
      <w:hyperlink r:id="rId22">
        <w:r w:rsidRPr="0076372D">
          <w:rPr>
            <w:b/>
            <w:bCs/>
          </w:rPr>
          <w:t>www.gov.scot</w:t>
        </w:r>
      </w:hyperlink>
    </w:p>
    <w:p w14:paraId="56BBCC4D" w14:textId="77777777" w:rsidR="0076372D" w:rsidRPr="00BC2175" w:rsidRDefault="0076372D" w:rsidP="00BC2175">
      <w:pPr>
        <w:spacing w:after="0" w:line="240" w:lineRule="auto"/>
        <w:ind w:left="110"/>
      </w:pPr>
    </w:p>
    <w:p w14:paraId="5EEF282F" w14:textId="77777777" w:rsidR="003819DA" w:rsidRDefault="00544E16" w:rsidP="00BC2175">
      <w:pPr>
        <w:spacing w:after="0"/>
        <w:ind w:left="110" w:right="2344"/>
      </w:pPr>
      <w:r w:rsidRPr="00BC2175">
        <w:t xml:space="preserve">Any enquiries regarding this publication should be sent to us at </w:t>
      </w:r>
    </w:p>
    <w:p w14:paraId="55CED5D9" w14:textId="77777777" w:rsidR="0076372D" w:rsidRPr="00BC2175" w:rsidRDefault="0076372D" w:rsidP="00BC2175">
      <w:pPr>
        <w:spacing w:after="0"/>
        <w:ind w:left="110" w:right="2344"/>
      </w:pPr>
    </w:p>
    <w:p w14:paraId="0CBCB4DF" w14:textId="1C5AB56F" w:rsidR="00544E16" w:rsidRPr="00BC2175" w:rsidRDefault="00544E16" w:rsidP="00BC2175">
      <w:pPr>
        <w:spacing w:after="0"/>
        <w:ind w:left="108" w:right="2342"/>
      </w:pPr>
      <w:r w:rsidRPr="00BC2175">
        <w:t>The Scottish Government</w:t>
      </w:r>
    </w:p>
    <w:p w14:paraId="18F75BA6" w14:textId="77777777" w:rsidR="00BC2175" w:rsidRDefault="00544E16" w:rsidP="00BC2175">
      <w:pPr>
        <w:spacing w:after="0"/>
        <w:ind w:left="108" w:right="2342"/>
      </w:pPr>
      <w:r w:rsidRPr="00BC2175">
        <w:t xml:space="preserve">St Andrew’s House </w:t>
      </w:r>
    </w:p>
    <w:p w14:paraId="3E737A78" w14:textId="45423BA7" w:rsidR="00544E16" w:rsidRPr="00BC2175" w:rsidRDefault="00544E16" w:rsidP="00BC2175">
      <w:pPr>
        <w:spacing w:after="0"/>
        <w:ind w:left="108" w:right="2342"/>
      </w:pPr>
      <w:r w:rsidRPr="00BC2175">
        <w:t>Edinburgh</w:t>
      </w:r>
    </w:p>
    <w:p w14:paraId="6F2E34EB" w14:textId="77777777" w:rsidR="00544E16" w:rsidRDefault="00544E16" w:rsidP="00BC2175">
      <w:pPr>
        <w:spacing w:after="0"/>
        <w:ind w:left="110"/>
      </w:pPr>
      <w:r w:rsidRPr="00BC2175">
        <w:t>EH1 3DG</w:t>
      </w:r>
    </w:p>
    <w:p w14:paraId="37DC7163" w14:textId="77777777" w:rsidR="0076372D" w:rsidRPr="00BC2175" w:rsidRDefault="0076372D" w:rsidP="00BC2175">
      <w:pPr>
        <w:spacing w:after="0"/>
        <w:ind w:left="110"/>
      </w:pPr>
    </w:p>
    <w:p w14:paraId="5AB107B7" w14:textId="77777777" w:rsidR="00544E16" w:rsidRPr="00BC2175" w:rsidRDefault="00544E16" w:rsidP="00BC2175">
      <w:pPr>
        <w:spacing w:after="0"/>
        <w:ind w:left="110"/>
      </w:pPr>
      <w:r w:rsidRPr="00BC2175">
        <w:t>ISBN: XXX-X-XXXXX-XXX-X (web only)</w:t>
      </w:r>
    </w:p>
    <w:p w14:paraId="5481EA7F" w14:textId="55D2020B" w:rsidR="00544E16" w:rsidRDefault="00544E16" w:rsidP="00BC2175">
      <w:pPr>
        <w:spacing w:after="0"/>
        <w:ind w:left="110"/>
      </w:pPr>
      <w:r w:rsidRPr="00BC2175">
        <w:t xml:space="preserve">Published by The Scottish Government, </w:t>
      </w:r>
      <w:r w:rsidR="00CF1F6E">
        <w:t>MM</w:t>
      </w:r>
      <w:r w:rsidRPr="00BC2175">
        <w:t xml:space="preserve"> </w:t>
      </w:r>
      <w:r w:rsidR="00CF1F6E">
        <w:t>YYYY</w:t>
      </w:r>
    </w:p>
    <w:p w14:paraId="060831E2" w14:textId="77777777" w:rsidR="0076372D" w:rsidRPr="00BC2175" w:rsidRDefault="0076372D" w:rsidP="00BC2175">
      <w:pPr>
        <w:spacing w:after="0"/>
        <w:ind w:left="110"/>
      </w:pPr>
    </w:p>
    <w:p w14:paraId="09E46B86" w14:textId="77777777" w:rsidR="00544E16" w:rsidRPr="0076372D" w:rsidRDefault="00544E16" w:rsidP="0076372D">
      <w:pPr>
        <w:spacing w:after="0" w:line="240" w:lineRule="auto"/>
        <w:ind w:left="110"/>
        <w:rPr>
          <w:szCs w:val="24"/>
        </w:rPr>
      </w:pPr>
      <w:r w:rsidRPr="0076372D">
        <w:rPr>
          <w:szCs w:val="24"/>
        </w:rPr>
        <w:t xml:space="preserve">Produced for The Scottish Government by APS Group Scotland, 21 Tennant Street, Edinburgh EH6 </w:t>
      </w:r>
      <w:proofErr w:type="gramStart"/>
      <w:r w:rsidRPr="0076372D">
        <w:rPr>
          <w:szCs w:val="24"/>
        </w:rPr>
        <w:t>5NA</w:t>
      </w:r>
      <w:proofErr w:type="gramEnd"/>
    </w:p>
    <w:p w14:paraId="012CA213" w14:textId="71A6F824" w:rsidR="0076372D" w:rsidRPr="00906010" w:rsidRDefault="00544E16" w:rsidP="00906010">
      <w:pPr>
        <w:spacing w:before="120" w:after="0" w:line="240" w:lineRule="auto"/>
        <w:ind w:left="108"/>
        <w:rPr>
          <w:szCs w:val="24"/>
        </w:rPr>
      </w:pPr>
      <w:r w:rsidRPr="0076372D">
        <w:rPr>
          <w:szCs w:val="24"/>
        </w:rPr>
        <w:t>PPDASXXXXXXXX (</w:t>
      </w:r>
      <w:r w:rsidR="00CF1F6E">
        <w:rPr>
          <w:szCs w:val="24"/>
        </w:rPr>
        <w:t>MM</w:t>
      </w:r>
      <w:r w:rsidRPr="0076372D">
        <w:rPr>
          <w:szCs w:val="24"/>
        </w:rPr>
        <w:t>/</w:t>
      </w:r>
      <w:r w:rsidR="00CF1F6E">
        <w:rPr>
          <w:szCs w:val="24"/>
        </w:rPr>
        <w:t>YY</w:t>
      </w:r>
      <w:r w:rsidRPr="0076372D">
        <w:rPr>
          <w:szCs w:val="24"/>
        </w:rPr>
        <w:t>)</w:t>
      </w:r>
    </w:p>
    <w:sectPr w:rsidR="0076372D" w:rsidRPr="00906010" w:rsidSect="00E0087A">
      <w:footerReference w:type="default" r:id="rId23"/>
      <w:pgSz w:w="11900" w:h="16840" w:code="9"/>
      <w:pgMar w:top="1134" w:right="1134" w:bottom="851" w:left="1134" w:header="851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490B" w14:textId="77777777" w:rsidR="007C320D" w:rsidRDefault="007C320D">
      <w:pPr>
        <w:spacing w:line="240" w:lineRule="auto"/>
      </w:pPr>
      <w:r>
        <w:separator/>
      </w:r>
    </w:p>
    <w:p w14:paraId="538CF7F2" w14:textId="77777777" w:rsidR="007C320D" w:rsidRDefault="007C320D"/>
  </w:endnote>
  <w:endnote w:type="continuationSeparator" w:id="0">
    <w:p w14:paraId="3E7A31B4" w14:textId="77777777" w:rsidR="007C320D" w:rsidRDefault="007C320D">
      <w:pPr>
        <w:spacing w:line="240" w:lineRule="auto"/>
      </w:pPr>
      <w:r>
        <w:continuationSeparator/>
      </w:r>
    </w:p>
    <w:p w14:paraId="70D1A0E7" w14:textId="77777777" w:rsidR="007C320D" w:rsidRDefault="007C3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OT-News">
    <w:altName w:val="Calibri"/>
    <w:panose1 w:val="02000503030000020004"/>
    <w:charset w:val="4D"/>
    <w:family w:val="auto"/>
    <w:notTrueType/>
    <w:pitch w:val="variable"/>
    <w:sig w:usb0="800000A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688D" w14:textId="77777777" w:rsidR="00FD0124" w:rsidRPr="00B31C7F" w:rsidRDefault="00F37772" w:rsidP="00B31C7F">
    <w:r w:rsidRPr="00B31C7F">
      <w:fldChar w:fldCharType="begin"/>
    </w:r>
    <w:r w:rsidRPr="00B31C7F">
      <w:instrText xml:space="preserve">PAGE  </w:instrText>
    </w:r>
    <w:r w:rsidRPr="00B31C7F">
      <w:fldChar w:fldCharType="separate"/>
    </w:r>
    <w:r>
      <w:rPr>
        <w:noProof/>
      </w:rPr>
      <w:t>1</w:t>
    </w:r>
    <w:r w:rsidRPr="00B31C7F">
      <w:fldChar w:fldCharType="end"/>
    </w:r>
  </w:p>
  <w:p w14:paraId="1C1AD13A" w14:textId="77777777" w:rsidR="00FD0124" w:rsidRDefault="00FD0124" w:rsidP="00B31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092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6B1C5" w14:textId="77777777" w:rsidR="00FD0124" w:rsidRDefault="00F377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9EC13C" w14:textId="77777777" w:rsidR="00FD0124" w:rsidRDefault="00FD0124" w:rsidP="00DA6D0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BAD2" w14:textId="77777777" w:rsidR="00063928" w:rsidRPr="004015F0" w:rsidRDefault="00063928" w:rsidP="00063928">
    <w:r w:rsidRPr="004015F0">
      <w:t>220124 v1</w:t>
    </w:r>
  </w:p>
  <w:p w14:paraId="2D288BA3" w14:textId="77777777" w:rsidR="00063928" w:rsidRPr="00063928" w:rsidRDefault="00063928" w:rsidP="000639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883031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24D0CDFA" w14:textId="77777777" w:rsidR="003819DA" w:rsidRPr="003819DA" w:rsidRDefault="003819DA" w:rsidP="00C26B1D">
        <w:pPr>
          <w:pStyle w:val="Footer"/>
          <w:spacing w:after="0"/>
          <w:jc w:val="center"/>
          <w:rPr>
            <w:szCs w:val="24"/>
          </w:rPr>
        </w:pPr>
        <w:r w:rsidRPr="003819DA">
          <w:rPr>
            <w:szCs w:val="24"/>
          </w:rPr>
          <w:fldChar w:fldCharType="begin"/>
        </w:r>
        <w:r w:rsidRPr="003819DA">
          <w:rPr>
            <w:szCs w:val="24"/>
          </w:rPr>
          <w:instrText xml:space="preserve"> PAGE   \* MERGEFORMAT </w:instrText>
        </w:r>
        <w:r w:rsidRPr="003819DA">
          <w:rPr>
            <w:szCs w:val="24"/>
          </w:rPr>
          <w:fldChar w:fldCharType="separate"/>
        </w:r>
        <w:r w:rsidRPr="003819DA">
          <w:rPr>
            <w:noProof/>
            <w:szCs w:val="24"/>
          </w:rPr>
          <w:t>2</w:t>
        </w:r>
        <w:r w:rsidRPr="003819DA">
          <w:rPr>
            <w:noProof/>
            <w:szCs w:val="24"/>
          </w:rPr>
          <w:fldChar w:fldCharType="end"/>
        </w:r>
      </w:p>
    </w:sdtContent>
  </w:sdt>
  <w:p w14:paraId="454B6A8C" w14:textId="77777777" w:rsidR="00F82967" w:rsidRDefault="00F82967" w:rsidP="00DA6D0B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B326" w14:textId="13431ADB" w:rsidR="003819DA" w:rsidRPr="003819DA" w:rsidRDefault="003819DA">
    <w:pPr>
      <w:pStyle w:val="Footer"/>
      <w:jc w:val="center"/>
      <w:rPr>
        <w:szCs w:val="24"/>
      </w:rPr>
    </w:pPr>
  </w:p>
  <w:p w14:paraId="5808B3E9" w14:textId="77777777" w:rsidR="003819DA" w:rsidRDefault="003819DA" w:rsidP="00DA6D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0D8F" w14:textId="77777777" w:rsidR="007C320D" w:rsidRDefault="007C320D">
      <w:pPr>
        <w:spacing w:line="240" w:lineRule="auto"/>
      </w:pPr>
      <w:r>
        <w:separator/>
      </w:r>
    </w:p>
    <w:p w14:paraId="7D55128B" w14:textId="77777777" w:rsidR="007C320D" w:rsidRDefault="007C320D"/>
  </w:footnote>
  <w:footnote w:type="continuationSeparator" w:id="0">
    <w:p w14:paraId="1F0D55A4" w14:textId="77777777" w:rsidR="007C320D" w:rsidRDefault="007C320D">
      <w:pPr>
        <w:spacing w:line="240" w:lineRule="auto"/>
      </w:pPr>
      <w:r>
        <w:continuationSeparator/>
      </w:r>
    </w:p>
    <w:p w14:paraId="5D9B2F78" w14:textId="77777777" w:rsidR="007C320D" w:rsidRDefault="007C3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0684" w14:textId="70677F8F" w:rsidR="004015F0" w:rsidRDefault="004015F0">
    <w:pPr>
      <w:pStyle w:val="Header"/>
    </w:pPr>
    <w:r>
      <w:rPr>
        <w:noProof/>
        <w14:ligatures w14:val="standardContextual"/>
      </w:rPr>
      <w:drawing>
        <wp:inline distT="0" distB="0" distL="0" distR="0" wp14:anchorId="4D957727" wp14:editId="1AC99A74">
          <wp:extent cx="914400" cy="914400"/>
          <wp:effectExtent l="0" t="0" r="0" b="0"/>
          <wp:docPr id="95230039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894539" name="Graphic 520894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36" cy="91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EE0"/>
    <w:multiLevelType w:val="hybridMultilevel"/>
    <w:tmpl w:val="5EF8C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F3260"/>
    <w:multiLevelType w:val="hybridMultilevel"/>
    <w:tmpl w:val="C784C2E8"/>
    <w:lvl w:ilvl="0" w:tplc="445E2542">
      <w:numFmt w:val="bullet"/>
      <w:lvlText w:val="-"/>
      <w:lvlJc w:val="left"/>
      <w:pPr>
        <w:ind w:left="1080" w:hanging="360"/>
      </w:pPr>
      <w:rPr>
        <w:rFonts w:ascii="Arial" w:eastAsia="ClanOT-New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D681B"/>
    <w:multiLevelType w:val="hybridMultilevel"/>
    <w:tmpl w:val="22961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29EA"/>
    <w:multiLevelType w:val="hybridMultilevel"/>
    <w:tmpl w:val="83944A6E"/>
    <w:lvl w:ilvl="0" w:tplc="84D6A07E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4EB54335"/>
    <w:multiLevelType w:val="hybridMultilevel"/>
    <w:tmpl w:val="04DEFDAE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F907CD8"/>
    <w:multiLevelType w:val="hybridMultilevel"/>
    <w:tmpl w:val="A7026874"/>
    <w:lvl w:ilvl="0" w:tplc="9608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029A"/>
    <w:multiLevelType w:val="hybridMultilevel"/>
    <w:tmpl w:val="19BA5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4490">
    <w:abstractNumId w:val="5"/>
  </w:num>
  <w:num w:numId="2" w16cid:durableId="1247574084">
    <w:abstractNumId w:val="3"/>
  </w:num>
  <w:num w:numId="3" w16cid:durableId="1221094188">
    <w:abstractNumId w:val="4"/>
  </w:num>
  <w:num w:numId="4" w16cid:durableId="1352994866">
    <w:abstractNumId w:val="0"/>
  </w:num>
  <w:num w:numId="5" w16cid:durableId="1171022234">
    <w:abstractNumId w:val="2"/>
  </w:num>
  <w:num w:numId="6" w16cid:durableId="1588535176">
    <w:abstractNumId w:val="6"/>
  </w:num>
  <w:num w:numId="7" w16cid:durableId="214068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40"/>
    <w:rsid w:val="00042BC7"/>
    <w:rsid w:val="00063928"/>
    <w:rsid w:val="000D0F6D"/>
    <w:rsid w:val="00131745"/>
    <w:rsid w:val="00132107"/>
    <w:rsid w:val="00156CAB"/>
    <w:rsid w:val="001661F1"/>
    <w:rsid w:val="001B415B"/>
    <w:rsid w:val="001B57F4"/>
    <w:rsid w:val="001F3B8C"/>
    <w:rsid w:val="00242048"/>
    <w:rsid w:val="0025060C"/>
    <w:rsid w:val="00273983"/>
    <w:rsid w:val="00284BB1"/>
    <w:rsid w:val="0028746E"/>
    <w:rsid w:val="00296806"/>
    <w:rsid w:val="002C7283"/>
    <w:rsid w:val="002E047D"/>
    <w:rsid w:val="00344799"/>
    <w:rsid w:val="00365256"/>
    <w:rsid w:val="003819DA"/>
    <w:rsid w:val="0039669F"/>
    <w:rsid w:val="003A6D5B"/>
    <w:rsid w:val="003E5CDF"/>
    <w:rsid w:val="003F74F2"/>
    <w:rsid w:val="004015F0"/>
    <w:rsid w:val="004D3F41"/>
    <w:rsid w:val="00502541"/>
    <w:rsid w:val="005414F7"/>
    <w:rsid w:val="00544E16"/>
    <w:rsid w:val="0056000F"/>
    <w:rsid w:val="00575037"/>
    <w:rsid w:val="00582D5A"/>
    <w:rsid w:val="00585D31"/>
    <w:rsid w:val="005B1E40"/>
    <w:rsid w:val="005F292A"/>
    <w:rsid w:val="00602E3F"/>
    <w:rsid w:val="00620502"/>
    <w:rsid w:val="006230A8"/>
    <w:rsid w:val="00655423"/>
    <w:rsid w:val="00657FF5"/>
    <w:rsid w:val="006B7A61"/>
    <w:rsid w:val="006C7E84"/>
    <w:rsid w:val="006D7EA1"/>
    <w:rsid w:val="006F3E54"/>
    <w:rsid w:val="006F4E6A"/>
    <w:rsid w:val="00700032"/>
    <w:rsid w:val="00701E60"/>
    <w:rsid w:val="00707720"/>
    <w:rsid w:val="0076372D"/>
    <w:rsid w:val="00764E0D"/>
    <w:rsid w:val="00771879"/>
    <w:rsid w:val="007871D7"/>
    <w:rsid w:val="0079726A"/>
    <w:rsid w:val="007B3AD6"/>
    <w:rsid w:val="007C320D"/>
    <w:rsid w:val="007C5A55"/>
    <w:rsid w:val="007D40AD"/>
    <w:rsid w:val="007D7DB0"/>
    <w:rsid w:val="008056DA"/>
    <w:rsid w:val="0084521B"/>
    <w:rsid w:val="00845734"/>
    <w:rsid w:val="008E5757"/>
    <w:rsid w:val="00906010"/>
    <w:rsid w:val="00914470"/>
    <w:rsid w:val="009230A6"/>
    <w:rsid w:val="009322E6"/>
    <w:rsid w:val="0094585C"/>
    <w:rsid w:val="00954316"/>
    <w:rsid w:val="00975688"/>
    <w:rsid w:val="009B7D3C"/>
    <w:rsid w:val="009D01C9"/>
    <w:rsid w:val="00A479F3"/>
    <w:rsid w:val="00A60F0B"/>
    <w:rsid w:val="00A70B65"/>
    <w:rsid w:val="00AB6051"/>
    <w:rsid w:val="00AE0E88"/>
    <w:rsid w:val="00AE5961"/>
    <w:rsid w:val="00B432E0"/>
    <w:rsid w:val="00B738C3"/>
    <w:rsid w:val="00B809AB"/>
    <w:rsid w:val="00B8477A"/>
    <w:rsid w:val="00BC2175"/>
    <w:rsid w:val="00BC2D8C"/>
    <w:rsid w:val="00BD15EF"/>
    <w:rsid w:val="00C03A7B"/>
    <w:rsid w:val="00C16F4B"/>
    <w:rsid w:val="00C26B1D"/>
    <w:rsid w:val="00C414A9"/>
    <w:rsid w:val="00C80886"/>
    <w:rsid w:val="00C914B3"/>
    <w:rsid w:val="00C96E6F"/>
    <w:rsid w:val="00CB0FCB"/>
    <w:rsid w:val="00CB25DE"/>
    <w:rsid w:val="00CC4A00"/>
    <w:rsid w:val="00CD085F"/>
    <w:rsid w:val="00CF1892"/>
    <w:rsid w:val="00CF1F6E"/>
    <w:rsid w:val="00D01105"/>
    <w:rsid w:val="00D23E39"/>
    <w:rsid w:val="00D4129D"/>
    <w:rsid w:val="00D81C78"/>
    <w:rsid w:val="00D86C95"/>
    <w:rsid w:val="00DA7636"/>
    <w:rsid w:val="00DD22D7"/>
    <w:rsid w:val="00DE293D"/>
    <w:rsid w:val="00DF78AE"/>
    <w:rsid w:val="00E0087A"/>
    <w:rsid w:val="00E30424"/>
    <w:rsid w:val="00E331F1"/>
    <w:rsid w:val="00E37B8C"/>
    <w:rsid w:val="00E5113F"/>
    <w:rsid w:val="00E60605"/>
    <w:rsid w:val="00E77118"/>
    <w:rsid w:val="00E77595"/>
    <w:rsid w:val="00E92094"/>
    <w:rsid w:val="00E94644"/>
    <w:rsid w:val="00F33906"/>
    <w:rsid w:val="00F37772"/>
    <w:rsid w:val="00F60189"/>
    <w:rsid w:val="00F755B0"/>
    <w:rsid w:val="00F82967"/>
    <w:rsid w:val="00FA31CA"/>
    <w:rsid w:val="00FA4DC5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0ACBE"/>
  <w15:chartTrackingRefBased/>
  <w15:docId w15:val="{1545DAC2-91DF-6E42-86F8-76A2C85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3E5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300" w:lineRule="atLeast"/>
    </w:pPr>
    <w:rPr>
      <w:rFonts w:eastAsia="Cambria"/>
      <w:kern w:val="0"/>
      <w:szCs w:val="20"/>
      <w:lang w:val="en-US"/>
      <w14:ligatures w14:val="none"/>
    </w:rPr>
  </w:style>
  <w:style w:type="paragraph" w:styleId="Heading1">
    <w:name w:val="heading 1"/>
    <w:next w:val="Normal"/>
    <w:link w:val="Heading1Char"/>
    <w:autoRedefine/>
    <w:qFormat/>
    <w:rsid w:val="00D81C78"/>
    <w:pPr>
      <w:spacing w:after="120" w:line="640" w:lineRule="exact"/>
      <w:outlineLvl w:val="0"/>
    </w:pPr>
    <w:rPr>
      <w:rFonts w:eastAsia="Times New Roman"/>
      <w:b/>
      <w:bCs/>
      <w:kern w:val="0"/>
      <w:sz w:val="40"/>
      <w:szCs w:val="20"/>
      <w:lang w:val="en-US"/>
      <w14:ligatures w14:val="none"/>
    </w:rPr>
  </w:style>
  <w:style w:type="paragraph" w:styleId="Heading2">
    <w:name w:val="heading 2"/>
    <w:next w:val="Normal"/>
    <w:link w:val="Heading2Char"/>
    <w:unhideWhenUsed/>
    <w:qFormat/>
    <w:rsid w:val="00657FF5"/>
    <w:pPr>
      <w:keepNext/>
      <w:spacing w:before="180" w:after="120" w:line="380" w:lineRule="exact"/>
      <w:outlineLvl w:val="1"/>
    </w:pPr>
    <w:rPr>
      <w:rFonts w:eastAsia="Times New Roman"/>
      <w:b/>
      <w:kern w:val="0"/>
      <w:sz w:val="32"/>
      <w:szCs w:val="20"/>
      <w14:ligatures w14:val="none"/>
    </w:rPr>
  </w:style>
  <w:style w:type="paragraph" w:styleId="Heading3">
    <w:name w:val="heading 3"/>
    <w:next w:val="Normal"/>
    <w:link w:val="Heading3Char"/>
    <w:unhideWhenUsed/>
    <w:rsid w:val="00657FF5"/>
    <w:pPr>
      <w:spacing w:before="180" w:after="120" w:line="300" w:lineRule="exact"/>
      <w:outlineLvl w:val="2"/>
    </w:pPr>
    <w:rPr>
      <w:rFonts w:eastAsia="Times New Roman"/>
      <w:b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C78"/>
    <w:rPr>
      <w:rFonts w:eastAsia="Times New Roman"/>
      <w:b/>
      <w:bCs/>
      <w:kern w:val="0"/>
      <w:sz w:val="4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57FF5"/>
    <w:rPr>
      <w:rFonts w:eastAsia="Times New Roman"/>
      <w:b/>
      <w:kern w:val="0"/>
      <w:sz w:val="32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657FF5"/>
    <w:rPr>
      <w:rFonts w:eastAsia="Times New Roman"/>
      <w:b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5B1E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40"/>
    <w:rPr>
      <w:rFonts w:eastAsia="Cambria"/>
      <w:kern w:val="0"/>
      <w:sz w:val="26"/>
      <w:szCs w:val="20"/>
      <w:lang w:val="en-US"/>
      <w14:ligatures w14:val="none"/>
    </w:rPr>
  </w:style>
  <w:style w:type="paragraph" w:customStyle="1" w:styleId="Documentsubtitle">
    <w:name w:val="Document subtitle"/>
    <w:basedOn w:val="Normal"/>
    <w:rsid w:val="00E77118"/>
    <w:pPr>
      <w:spacing w:line="420" w:lineRule="atLeast"/>
    </w:pPr>
    <w:rPr>
      <w:sz w:val="36"/>
      <w:szCs w:val="36"/>
    </w:rPr>
  </w:style>
  <w:style w:type="paragraph" w:customStyle="1" w:styleId="Documenttitle">
    <w:name w:val="Document title"/>
    <w:basedOn w:val="Normal"/>
    <w:link w:val="DocumenttitleChar"/>
    <w:rsid w:val="00657FF5"/>
    <w:pPr>
      <w:spacing w:line="780" w:lineRule="atLeast"/>
    </w:pPr>
    <w:rPr>
      <w:b/>
      <w:sz w:val="72"/>
    </w:rPr>
  </w:style>
  <w:style w:type="character" w:styleId="Hyperlink">
    <w:name w:val="Hyperlink"/>
    <w:basedOn w:val="DefaultParagraphFont"/>
    <w:uiPriority w:val="99"/>
    <w:rsid w:val="005B1E40"/>
    <w:rPr>
      <w:rFonts w:ascii="Arial" w:hAnsi="Arial"/>
      <w:color w:val="0563C1" w:themeColor="hyperlink"/>
      <w:u w:val="single"/>
    </w:rPr>
  </w:style>
  <w:style w:type="character" w:customStyle="1" w:styleId="DocumenttitleChar">
    <w:name w:val="Document title Char"/>
    <w:basedOn w:val="DefaultParagraphFont"/>
    <w:link w:val="Documenttitle"/>
    <w:rsid w:val="008056DA"/>
    <w:rPr>
      <w:rFonts w:eastAsia="Cambria"/>
      <w:b/>
      <w:kern w:val="0"/>
      <w:sz w:val="72"/>
      <w:szCs w:val="20"/>
      <w:lang w:val="en-US"/>
      <w14:ligatures w14:val="none"/>
    </w:rPr>
  </w:style>
  <w:style w:type="paragraph" w:styleId="TOC1">
    <w:name w:val="toc 1"/>
    <w:aliases w:val="SG TOC 1"/>
    <w:basedOn w:val="Normal"/>
    <w:next w:val="Normal"/>
    <w:autoRedefine/>
    <w:uiPriority w:val="39"/>
    <w:rsid w:val="005B1E4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right" w:leader="dot" w:pos="9639"/>
      </w:tabs>
      <w:spacing w:after="100"/>
    </w:pPr>
    <w:rPr>
      <w:b/>
      <w:noProof/>
    </w:rPr>
  </w:style>
  <w:style w:type="paragraph" w:styleId="TOC2">
    <w:name w:val="toc 2"/>
    <w:aliases w:val="SG TOC 2"/>
    <w:basedOn w:val="Normal"/>
    <w:next w:val="Normal"/>
    <w:autoRedefine/>
    <w:uiPriority w:val="39"/>
    <w:rsid w:val="00E5113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right" w:leader="dot" w:pos="9639"/>
      </w:tabs>
      <w:spacing w:after="100"/>
      <w:ind w:left="284"/>
    </w:pPr>
    <w:rPr>
      <w:b/>
    </w:rPr>
  </w:style>
  <w:style w:type="paragraph" w:styleId="TOC3">
    <w:name w:val="toc 3"/>
    <w:aliases w:val="SG TOC 3"/>
    <w:basedOn w:val="TOC1"/>
    <w:next w:val="Normal"/>
    <w:autoRedefine/>
    <w:uiPriority w:val="39"/>
    <w:rsid w:val="00E5113F"/>
    <w:pPr>
      <w:spacing w:after="120" w:line="300" w:lineRule="exact"/>
      <w:ind w:left="567"/>
    </w:pPr>
    <w:rPr>
      <w:color w:val="000000" w:themeColor="text1"/>
    </w:rPr>
  </w:style>
  <w:style w:type="paragraph" w:styleId="TOCHeading">
    <w:name w:val="TOC Heading"/>
    <w:basedOn w:val="Normal"/>
    <w:next w:val="Normal"/>
    <w:uiPriority w:val="39"/>
    <w:unhideWhenUsed/>
    <w:qFormat/>
    <w:rsid w:val="005B1E40"/>
    <w:pPr>
      <w:keepNext/>
      <w:keepLines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80" w:after="120" w:line="276" w:lineRule="auto"/>
    </w:pPr>
    <w:rPr>
      <w:rFonts w:eastAsiaTheme="majorEastAsia" w:cstheme="majorBidi"/>
      <w:b/>
      <w:bCs/>
      <w:sz w:val="28"/>
      <w:szCs w:val="28"/>
      <w:lang w:val="en-GB" w:eastAsia="ja-JP"/>
    </w:rPr>
  </w:style>
  <w:style w:type="table" w:customStyle="1" w:styleId="SGTableStyle1">
    <w:name w:val="SG Table Style 1"/>
    <w:basedOn w:val="TableNormal"/>
    <w:uiPriority w:val="99"/>
    <w:rsid w:val="005B1E40"/>
    <w:rPr>
      <w:rFonts w:eastAsia="Cambria"/>
      <w:kern w:val="0"/>
      <w:sz w:val="18"/>
      <w:szCs w:val="20"/>
      <w:lang w:val="en-US"/>
      <w14:ligatures w14:val="none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color w:val="auto"/>
        <w:sz w:val="18"/>
      </w:rPr>
      <w:tblPr/>
      <w:tcPr>
        <w:shd w:val="clear" w:color="auto" w:fill="E7E6E6" w:themeFill="background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E047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47D"/>
    <w:rPr>
      <w:rFonts w:eastAsia="Cambria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E047D"/>
    <w:rPr>
      <w:vertAlign w:val="superscript"/>
    </w:rPr>
  </w:style>
  <w:style w:type="table" w:styleId="TableGrid">
    <w:name w:val="Table Grid"/>
    <w:basedOn w:val="TableNormal"/>
    <w:uiPriority w:val="39"/>
    <w:rsid w:val="00AE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5A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87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7A"/>
    <w:rPr>
      <w:rFonts w:eastAsia="Cambria"/>
      <w:kern w:val="0"/>
      <w:sz w:val="26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56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5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5B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5B0"/>
    <w:rPr>
      <w:rFonts w:eastAsia="Cambr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B0"/>
    <w:rPr>
      <w:rFonts w:eastAsia="Cambri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publishingcompliance.theapsgroup.scot/" TargetMode="Externa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si@nationalarchives.gsi.gov.uk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://nationalarchives.gov.uk/doc/open-government-licence/version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nationalarchives.gov.uk/doc/open-government-licence/version/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tgovenquiries@theapsgroup.com" TargetMode="External"/><Relationship Id="rId14" Type="http://schemas.openxmlformats.org/officeDocument/2006/relationships/hyperlink" Target="https://sgpublishingcompliance.theapsgroup.scot/" TargetMode="External"/><Relationship Id="rId22" Type="http://schemas.openxmlformats.org/officeDocument/2006/relationships/hyperlink" Target="http://www.gov.sco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99-8D46-8BFC-87509435DAD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99-8D46-8BFC-87509435DAD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99-8D46-8BFC-87509435D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213496"/>
        <c:axId val="521213824"/>
      </c:barChart>
      <c:catAx>
        <c:axId val="52121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21213824"/>
        <c:crosses val="autoZero"/>
        <c:auto val="1"/>
        <c:lblAlgn val="ctr"/>
        <c:lblOffset val="100"/>
        <c:noMultiLvlLbl val="0"/>
      </c:catAx>
      <c:valAx>
        <c:axId val="521213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21213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2.910026773629463E-3"/>
          <c:y val="0.9246238751406074"/>
          <c:w val="0.99208877121225592"/>
          <c:h val="7.5376124859392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340C-977F-4F4D-80D7-B44A9EB7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your document title here</vt:lpstr>
    </vt:vector>
  </TitlesOfParts>
  <Manager/>
  <Company/>
  <LinksUpToDate>false</LinksUpToDate>
  <CharactersWithSpaces>8364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Assessment Template Compliance Guidance (APS Group)</dc:title>
  <dc:subject/>
  <dc:creator>Admin</dc:creator>
  <cp:keywords/>
  <dc:description/>
  <cp:lastModifiedBy>Andrew Erskine</cp:lastModifiedBy>
  <cp:revision>23</cp:revision>
  <dcterms:created xsi:type="dcterms:W3CDTF">2023-10-12T15:43:00Z</dcterms:created>
  <dcterms:modified xsi:type="dcterms:W3CDTF">2024-01-22T15:37:00Z</dcterms:modified>
  <cp:category/>
</cp:coreProperties>
</file>